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4" w:type="dxa"/>
        <w:tblLayout w:type="fixed"/>
        <w:tblCellMar>
          <w:left w:w="0" w:type="dxa"/>
          <w:right w:w="0" w:type="dxa"/>
        </w:tblCellMar>
        <w:tblLook w:val="0000" w:firstRow="0" w:lastRow="0" w:firstColumn="0" w:lastColumn="0" w:noHBand="0" w:noVBand="0"/>
      </w:tblPr>
      <w:tblGrid>
        <w:gridCol w:w="6"/>
        <w:gridCol w:w="1224"/>
        <w:gridCol w:w="21"/>
        <w:gridCol w:w="3099"/>
        <w:gridCol w:w="4134"/>
        <w:gridCol w:w="48"/>
      </w:tblGrid>
      <w:tr w:rsidR="00504A8A" w:rsidTr="00504A8A">
        <w:trPr>
          <w:gridBefore w:val="1"/>
          <w:gridAfter w:val="1"/>
          <w:wBefore w:w="6" w:type="dxa"/>
          <w:wAfter w:w="48" w:type="dxa"/>
        </w:trPr>
        <w:tc>
          <w:tcPr>
            <w:tcW w:w="1245" w:type="dxa"/>
            <w:gridSpan w:val="2"/>
            <w:tcBorders>
              <w:top w:val="single" w:sz="1" w:space="0" w:color="000000"/>
              <w:left w:val="single" w:sz="1" w:space="0" w:color="000000"/>
              <w:bottom w:val="single" w:sz="1" w:space="0" w:color="000000"/>
            </w:tcBorders>
          </w:tcPr>
          <w:p w:rsidR="00504A8A" w:rsidRDefault="00504A8A" w:rsidP="00993F61">
            <w:pPr>
              <w:pStyle w:val="heading1"/>
              <w:keepNext/>
              <w:snapToGrid w:val="0"/>
              <w:rPr>
                <w:rFonts w:ascii="Arial Bold" w:hAnsi="Arial Bold"/>
                <w:b/>
                <w:kern w:val="1"/>
                <w:sz w:val="22"/>
                <w:szCs w:val="22"/>
                <w:lang w:val="en-GB"/>
              </w:rPr>
            </w:pPr>
          </w:p>
        </w:tc>
        <w:tc>
          <w:tcPr>
            <w:tcW w:w="7233" w:type="dxa"/>
            <w:gridSpan w:val="2"/>
            <w:tcBorders>
              <w:top w:val="single" w:sz="1" w:space="0" w:color="000000"/>
              <w:left w:val="single" w:sz="1" w:space="0" w:color="000000"/>
              <w:bottom w:val="single" w:sz="1" w:space="0" w:color="000000"/>
              <w:right w:val="single" w:sz="1" w:space="0" w:color="000000"/>
            </w:tcBorders>
          </w:tcPr>
          <w:p w:rsidR="00504A8A" w:rsidRDefault="00504A8A" w:rsidP="00993F61">
            <w:pPr>
              <w:pStyle w:val="heading1"/>
              <w:keepNext/>
              <w:autoSpaceDE/>
              <w:snapToGrid w:val="0"/>
              <w:rPr>
                <w:rFonts w:ascii="Arial Bold" w:hAnsi="Arial Bold"/>
                <w:b/>
                <w:kern w:val="1"/>
                <w:sz w:val="22"/>
                <w:szCs w:val="22"/>
                <w:lang w:val="en-GB"/>
              </w:rPr>
            </w:pPr>
            <w:r>
              <w:rPr>
                <w:rFonts w:ascii="Arial Bold" w:hAnsi="Arial Bold"/>
                <w:b/>
                <w:kern w:val="1"/>
                <w:sz w:val="22"/>
                <w:szCs w:val="22"/>
                <w:lang w:val="en-GB"/>
              </w:rPr>
              <w:t xml:space="preserve">Paolo </w:t>
            </w:r>
            <w:proofErr w:type="spellStart"/>
            <w:r>
              <w:rPr>
                <w:rFonts w:ascii="Arial Bold" w:hAnsi="Arial Bold"/>
                <w:b/>
                <w:kern w:val="1"/>
                <w:sz w:val="22"/>
                <w:szCs w:val="22"/>
                <w:lang w:val="en-GB"/>
              </w:rPr>
              <w:t>Nespoli</w:t>
            </w:r>
            <w:proofErr w:type="spellEnd"/>
            <w:r>
              <w:rPr>
                <w:rFonts w:ascii="Arial Bold" w:hAnsi="Arial Bold"/>
                <w:b/>
                <w:kern w:val="1"/>
                <w:sz w:val="22"/>
                <w:szCs w:val="22"/>
                <w:lang w:val="en-GB"/>
              </w:rPr>
              <w:t xml:space="preserve"> Training at EAC</w:t>
            </w:r>
          </w:p>
          <w:p w:rsidR="00504A8A" w:rsidRDefault="00504A8A" w:rsidP="00993F61">
            <w:pPr>
              <w:rPr>
                <w:rFonts w:ascii="Arial Bold" w:hAnsi="Arial Bold"/>
                <w:sz w:val="22"/>
                <w:szCs w:val="22"/>
              </w:rPr>
            </w:pPr>
            <w:r>
              <w:rPr>
                <w:rFonts w:ascii="Arial Bold" w:hAnsi="Arial Bold"/>
                <w:sz w:val="22"/>
                <w:szCs w:val="22"/>
              </w:rPr>
              <w:t>March 2017</w:t>
            </w:r>
          </w:p>
          <w:p w:rsidR="00504A8A" w:rsidRDefault="00504A8A" w:rsidP="00993F61">
            <w:pPr>
              <w:rPr>
                <w:rFonts w:ascii="Arial Bold" w:hAnsi="Arial Bold"/>
                <w:sz w:val="22"/>
                <w:szCs w:val="22"/>
              </w:rPr>
            </w:pPr>
            <w:r>
              <w:rPr>
                <w:rFonts w:ascii="Arial Bold" w:hAnsi="Arial Bold"/>
                <w:sz w:val="22"/>
                <w:szCs w:val="22"/>
              </w:rPr>
              <w:t>A-Roll</w:t>
            </w:r>
          </w:p>
          <w:p w:rsidR="00504A8A" w:rsidRDefault="00504A8A" w:rsidP="00993F61">
            <w:pPr>
              <w:rPr>
                <w:rFonts w:ascii="Arial Bold" w:eastAsia="TrebuchetMS" w:hAnsi="Arial Bold" w:cs="TrebuchetMS"/>
                <w:color w:val="000000"/>
                <w:kern w:val="1"/>
                <w:sz w:val="22"/>
                <w:szCs w:val="22"/>
              </w:rPr>
            </w:pPr>
            <w:r>
              <w:rPr>
                <w:rFonts w:ascii="Arial Bold" w:eastAsia="TrebuchetMS" w:hAnsi="Arial Bold" w:cs="TrebuchetMS"/>
                <w:color w:val="000000"/>
                <w:kern w:val="1"/>
                <w:sz w:val="22"/>
                <w:szCs w:val="22"/>
              </w:rPr>
              <w:t xml:space="preserve">Duration: 3 </w:t>
            </w:r>
            <w:proofErr w:type="spellStart"/>
            <w:r>
              <w:rPr>
                <w:rFonts w:ascii="Arial Bold" w:eastAsia="TrebuchetMS" w:hAnsi="Arial Bold" w:cs="TrebuchetMS"/>
                <w:color w:val="000000"/>
                <w:kern w:val="1"/>
                <w:sz w:val="22"/>
                <w:szCs w:val="22"/>
              </w:rPr>
              <w:t>mins</w:t>
            </w:r>
            <w:proofErr w:type="spellEnd"/>
            <w:r>
              <w:rPr>
                <w:rFonts w:ascii="Arial Bold" w:eastAsia="TrebuchetMS" w:hAnsi="Arial Bold" w:cs="TrebuchetMS"/>
                <w:color w:val="000000"/>
                <w:kern w:val="1"/>
                <w:sz w:val="22"/>
                <w:szCs w:val="22"/>
              </w:rPr>
              <w:t xml:space="preserve"> 27 </w:t>
            </w:r>
            <w:proofErr w:type="spellStart"/>
            <w:r>
              <w:rPr>
                <w:rFonts w:ascii="Arial Bold" w:eastAsia="TrebuchetMS" w:hAnsi="Arial Bold" w:cs="TrebuchetMS"/>
                <w:color w:val="000000"/>
                <w:kern w:val="1"/>
                <w:sz w:val="22"/>
                <w:szCs w:val="22"/>
              </w:rPr>
              <w:t>secs</w:t>
            </w:r>
            <w:proofErr w:type="spellEnd"/>
          </w:p>
          <w:p w:rsidR="00504A8A" w:rsidRDefault="00504A8A" w:rsidP="00993F61">
            <w:pPr>
              <w:rPr>
                <w:rFonts w:ascii="Arial Bold" w:eastAsia="TrebuchetMS" w:hAnsi="Arial Bold" w:cs="TrebuchetMS"/>
                <w:color w:val="000000"/>
                <w:kern w:val="1"/>
                <w:sz w:val="22"/>
                <w:szCs w:val="22"/>
              </w:rPr>
            </w:pPr>
          </w:p>
          <w:p w:rsidR="00504A8A" w:rsidRDefault="00504A8A" w:rsidP="00993F61">
            <w:pPr>
              <w:rPr>
                <w:rFonts w:ascii="Arial Bold" w:eastAsia="TrebuchetMS" w:hAnsi="Arial Bold" w:cs="TrebuchetMS"/>
                <w:color w:val="000000"/>
                <w:kern w:val="1"/>
                <w:sz w:val="22"/>
                <w:szCs w:val="22"/>
              </w:rPr>
            </w:pPr>
            <w:r>
              <w:rPr>
                <w:rFonts w:ascii="Arial Bold" w:eastAsia="TrebuchetMS" w:hAnsi="Arial Bold" w:cs="TrebuchetMS"/>
                <w:color w:val="000000"/>
                <w:kern w:val="1"/>
                <w:sz w:val="22"/>
                <w:szCs w:val="22"/>
              </w:rPr>
              <w:t>Text intro:</w:t>
            </w:r>
          </w:p>
          <w:p w:rsidR="00504A8A" w:rsidRDefault="00504A8A" w:rsidP="00993F61">
            <w:pPr>
              <w:rPr>
                <w:rFonts w:ascii="Arial Bold" w:eastAsia="TrebuchetMS" w:hAnsi="Arial Bold" w:cs="TrebuchetMS"/>
                <w:color w:val="000000"/>
                <w:kern w:val="1"/>
                <w:sz w:val="22"/>
                <w:szCs w:val="22"/>
              </w:rPr>
            </w:pPr>
          </w:p>
          <w:p w:rsidR="00504A8A" w:rsidRDefault="00504A8A" w:rsidP="00993F61">
            <w:pPr>
              <w:rPr>
                <w:rFonts w:ascii="Arial" w:eastAsia="TrebuchetMS" w:hAnsi="Arial" w:cs="TrebuchetMS"/>
                <w:color w:val="000000"/>
                <w:kern w:val="1"/>
                <w:sz w:val="22"/>
                <w:szCs w:val="22"/>
              </w:rPr>
            </w:pPr>
            <w:r>
              <w:rPr>
                <w:rFonts w:ascii="Arial" w:eastAsia="TrebuchetMS" w:hAnsi="Arial" w:cs="TrebuchetMS"/>
                <w:color w:val="000000"/>
                <w:kern w:val="1"/>
                <w:sz w:val="22"/>
                <w:szCs w:val="22"/>
              </w:rPr>
              <w:t xml:space="preserve">Paolo </w:t>
            </w:r>
            <w:proofErr w:type="spellStart"/>
            <w:r>
              <w:rPr>
                <w:rFonts w:ascii="Arial" w:eastAsia="TrebuchetMS" w:hAnsi="Arial" w:cs="TrebuchetMS"/>
                <w:color w:val="000000"/>
                <w:kern w:val="1"/>
                <w:sz w:val="22"/>
                <w:szCs w:val="22"/>
              </w:rPr>
              <w:t>Nespoli</w:t>
            </w:r>
            <w:proofErr w:type="spellEnd"/>
            <w:r>
              <w:rPr>
                <w:rFonts w:ascii="Arial" w:eastAsia="TrebuchetMS" w:hAnsi="Arial" w:cs="TrebuchetMS"/>
                <w:color w:val="000000"/>
                <w:kern w:val="1"/>
                <w:sz w:val="22"/>
                <w:szCs w:val="22"/>
              </w:rPr>
              <w:t xml:space="preserve"> from Italy is about to embark upon a long duration mission to the International Space Station. Scheduled as part of a barter agreement between NASA and the Italian Space Agency ASI, it will be his third flight to the ISS; his first flight was in 2007, during the station’s construction phase, followed by a six-month mission launched in December 2010.</w:t>
            </w:r>
          </w:p>
          <w:p w:rsidR="00504A8A" w:rsidRDefault="00504A8A" w:rsidP="00993F61">
            <w:pPr>
              <w:rPr>
                <w:rFonts w:ascii="Arial" w:eastAsia="TrebuchetMS" w:hAnsi="Arial" w:cs="TrebuchetMS"/>
                <w:color w:val="000000"/>
                <w:kern w:val="1"/>
                <w:sz w:val="22"/>
                <w:szCs w:val="22"/>
              </w:rPr>
            </w:pPr>
            <w:r>
              <w:rPr>
                <w:rFonts w:ascii="Arial" w:eastAsia="TrebuchetMS" w:hAnsi="Arial" w:cs="TrebuchetMS"/>
                <w:color w:val="000000"/>
                <w:kern w:val="1"/>
                <w:sz w:val="22"/>
                <w:szCs w:val="22"/>
              </w:rPr>
              <w:t>He’s currently training at the European Astronaut Centre in Cologne, Germany, in preparation for the many scientific experiments he’ll be carrying out in orbit.</w:t>
            </w:r>
          </w:p>
        </w:tc>
      </w:tr>
      <w:tr w:rsidR="00504A8A" w:rsidTr="00504A8A">
        <w:tc>
          <w:tcPr>
            <w:tcW w:w="1230" w:type="dxa"/>
            <w:gridSpan w:val="2"/>
            <w:tcBorders>
              <w:top w:val="single" w:sz="1" w:space="0" w:color="000000"/>
              <w:left w:val="single" w:sz="1" w:space="0" w:color="000000"/>
              <w:bottom w:val="single" w:sz="1" w:space="0" w:color="000000"/>
            </w:tcBorders>
          </w:tcPr>
          <w:p w:rsidR="00504A8A" w:rsidRDefault="00504A8A" w:rsidP="00993F61">
            <w:pPr>
              <w:snapToGrid w:val="0"/>
              <w:jc w:val="center"/>
              <w:rPr>
                <w:rFonts w:ascii="Arial Bold" w:hAnsi="Arial Bold"/>
                <w:b/>
                <w:kern w:val="1"/>
                <w:sz w:val="22"/>
                <w:szCs w:val="22"/>
                <w:lang w:val="en-GB"/>
              </w:rPr>
            </w:pPr>
            <w:proofErr w:type="spellStart"/>
            <w:r>
              <w:rPr>
                <w:rFonts w:ascii="Arial Bold" w:hAnsi="Arial Bold"/>
                <w:b/>
                <w:kern w:val="1"/>
                <w:sz w:val="22"/>
                <w:szCs w:val="22"/>
                <w:lang w:val="en-GB"/>
              </w:rPr>
              <w:t>Timecode</w:t>
            </w:r>
            <w:proofErr w:type="spellEnd"/>
          </w:p>
          <w:p w:rsidR="00504A8A" w:rsidRDefault="00504A8A" w:rsidP="00993F61">
            <w:pPr>
              <w:snapToGrid w:val="0"/>
              <w:rPr>
                <w:rFonts w:ascii="Arial Bold" w:hAnsi="Arial Bold"/>
                <w:b/>
                <w:kern w:val="1"/>
                <w:sz w:val="22"/>
                <w:szCs w:val="22"/>
                <w:lang w:val="en-GB"/>
              </w:rPr>
            </w:pPr>
          </w:p>
        </w:tc>
        <w:tc>
          <w:tcPr>
            <w:tcW w:w="3120" w:type="dxa"/>
            <w:gridSpan w:val="2"/>
            <w:tcBorders>
              <w:top w:val="single" w:sz="1" w:space="0" w:color="000000"/>
              <w:left w:val="single" w:sz="1" w:space="0" w:color="000000"/>
              <w:bottom w:val="single" w:sz="1" w:space="0" w:color="000000"/>
            </w:tcBorders>
          </w:tcPr>
          <w:p w:rsidR="00504A8A" w:rsidRDefault="00504A8A" w:rsidP="00993F61">
            <w:pPr>
              <w:snapToGrid w:val="0"/>
              <w:jc w:val="center"/>
              <w:rPr>
                <w:rFonts w:ascii="Arial Bold" w:hAnsi="Arial Bold"/>
                <w:b/>
                <w:bCs/>
                <w:kern w:val="1"/>
                <w:sz w:val="22"/>
                <w:szCs w:val="22"/>
                <w:lang w:val="en-GB"/>
              </w:rPr>
            </w:pPr>
            <w:r>
              <w:rPr>
                <w:rFonts w:ascii="Arial Bold" w:hAnsi="Arial Bold"/>
                <w:b/>
                <w:bCs/>
                <w:kern w:val="1"/>
                <w:sz w:val="22"/>
                <w:szCs w:val="22"/>
                <w:lang w:val="en-GB"/>
              </w:rPr>
              <w:t>Footage</w:t>
            </w:r>
          </w:p>
          <w:p w:rsidR="00504A8A" w:rsidRDefault="00504A8A" w:rsidP="00993F61">
            <w:pPr>
              <w:snapToGrid w:val="0"/>
              <w:ind w:left="57" w:right="57"/>
              <w:rPr>
                <w:rFonts w:ascii="Arial Bold" w:eastAsia="TrebuchetMS" w:hAnsi="Arial Bold" w:cs="TrebuchetMS"/>
                <w:b/>
                <w:color w:val="000000"/>
                <w:kern w:val="1"/>
                <w:sz w:val="22"/>
                <w:szCs w:val="22"/>
                <w:lang w:val="en-GB"/>
              </w:rPr>
            </w:pPr>
          </w:p>
        </w:tc>
        <w:tc>
          <w:tcPr>
            <w:tcW w:w="4182" w:type="dxa"/>
            <w:gridSpan w:val="2"/>
            <w:tcBorders>
              <w:top w:val="single" w:sz="1" w:space="0" w:color="000000"/>
              <w:left w:val="single" w:sz="1" w:space="0" w:color="000000"/>
              <w:bottom w:val="single" w:sz="1" w:space="0" w:color="000000"/>
              <w:right w:val="single" w:sz="1" w:space="0" w:color="000000"/>
            </w:tcBorders>
          </w:tcPr>
          <w:p w:rsidR="00504A8A" w:rsidRDefault="00504A8A" w:rsidP="00993F61">
            <w:pPr>
              <w:snapToGrid w:val="0"/>
              <w:jc w:val="center"/>
              <w:rPr>
                <w:rFonts w:ascii="Arial Bold" w:hAnsi="Arial Bold"/>
                <w:b/>
                <w:bCs/>
                <w:kern w:val="1"/>
                <w:sz w:val="22"/>
                <w:szCs w:val="22"/>
                <w:lang w:val="en-GB"/>
              </w:rPr>
            </w:pPr>
            <w:r>
              <w:rPr>
                <w:rFonts w:ascii="Arial Bold" w:hAnsi="Arial Bold"/>
                <w:b/>
                <w:bCs/>
                <w:kern w:val="1"/>
                <w:sz w:val="22"/>
                <w:szCs w:val="22"/>
                <w:lang w:val="en-GB"/>
              </w:rPr>
              <w:t>Voiceover</w:t>
            </w:r>
          </w:p>
          <w:p w:rsidR="00504A8A" w:rsidRDefault="00504A8A" w:rsidP="00993F61">
            <w:pPr>
              <w:snapToGrid w:val="0"/>
              <w:rPr>
                <w:rFonts w:ascii="Arial Bold" w:eastAsia="TrebuchetMS" w:hAnsi="Arial Bold" w:cs="TrebuchetMS"/>
                <w:b/>
                <w:bCs/>
                <w:color w:val="000000"/>
                <w:kern w:val="1"/>
                <w:sz w:val="22"/>
                <w:szCs w:val="22"/>
              </w:rPr>
            </w:pPr>
          </w:p>
        </w:tc>
      </w:tr>
      <w:tr w:rsidR="00504A8A" w:rsidTr="00504A8A">
        <w:trPr>
          <w:trHeight w:val="2643"/>
        </w:trPr>
        <w:tc>
          <w:tcPr>
            <w:tcW w:w="1230" w:type="dxa"/>
            <w:gridSpan w:val="2"/>
            <w:tcBorders>
              <w:left w:val="single" w:sz="1" w:space="0" w:color="000000"/>
              <w:bottom w:val="single" w:sz="1" w:space="0" w:color="000000"/>
            </w:tcBorders>
          </w:tcPr>
          <w:p w:rsidR="00504A8A" w:rsidRDefault="00504A8A" w:rsidP="00993F61">
            <w:pPr>
              <w:snapToGrid w:val="0"/>
              <w:jc w:val="center"/>
              <w:rPr>
                <w:rFonts w:ascii="Arial Bold" w:hAnsi="Arial Bold"/>
                <w:b/>
                <w:kern w:val="1"/>
                <w:sz w:val="22"/>
                <w:szCs w:val="22"/>
                <w:lang w:val="en-GB"/>
              </w:rPr>
            </w:pPr>
            <w:r>
              <w:rPr>
                <w:rFonts w:ascii="Arial Bold" w:hAnsi="Arial Bold"/>
                <w:b/>
                <w:kern w:val="1"/>
                <w:sz w:val="22"/>
                <w:szCs w:val="22"/>
                <w:lang w:val="en-GB"/>
              </w:rPr>
              <w:t>10:00:15</w:t>
            </w:r>
          </w:p>
        </w:tc>
        <w:tc>
          <w:tcPr>
            <w:tcW w:w="3120" w:type="dxa"/>
            <w:gridSpan w:val="2"/>
            <w:tcBorders>
              <w:left w:val="single" w:sz="1" w:space="0" w:color="000000"/>
              <w:bottom w:val="single" w:sz="1" w:space="0" w:color="000000"/>
            </w:tcBorders>
          </w:tcPr>
          <w:p w:rsidR="00504A8A" w:rsidRDefault="00504A8A" w:rsidP="00993F61">
            <w:pPr>
              <w:snapToGrid w:val="0"/>
              <w:spacing w:before="57" w:after="57"/>
              <w:ind w:right="57"/>
              <w:rPr>
                <w:rFonts w:ascii="Arial" w:eastAsia="Calibri" w:hAnsi="Arial" w:cs="Calibri"/>
                <w:color w:val="000000"/>
                <w:kern w:val="1"/>
                <w:sz w:val="22"/>
                <w:szCs w:val="22"/>
                <w:lang w:val="en-GB"/>
              </w:rPr>
            </w:pPr>
            <w:r>
              <w:rPr>
                <w:rFonts w:ascii="Arial" w:eastAsia="Calibri" w:hAnsi="Arial" w:cs="Calibri"/>
                <w:color w:val="000000"/>
                <w:kern w:val="1"/>
                <w:sz w:val="22"/>
                <w:szCs w:val="22"/>
                <w:lang w:val="en-GB"/>
              </w:rPr>
              <w:t>GVs exterior EAC, Cologne, Germany;</w:t>
            </w:r>
          </w:p>
          <w:p w:rsidR="00504A8A" w:rsidRDefault="00504A8A" w:rsidP="00993F61">
            <w:pPr>
              <w:snapToGrid w:val="0"/>
              <w:spacing w:before="57" w:after="57"/>
              <w:ind w:right="57"/>
              <w:rPr>
                <w:rFonts w:ascii="Arial" w:eastAsia="Calibri" w:hAnsi="Arial" w:cs="Calibri"/>
                <w:color w:val="000000"/>
                <w:kern w:val="1"/>
                <w:sz w:val="22"/>
                <w:szCs w:val="22"/>
                <w:lang w:val="en-GB"/>
              </w:rPr>
            </w:pPr>
            <w:r>
              <w:rPr>
                <w:rFonts w:ascii="Arial" w:eastAsia="Calibri" w:hAnsi="Arial" w:cs="Calibri"/>
                <w:color w:val="000000"/>
                <w:kern w:val="1"/>
                <w:sz w:val="22"/>
                <w:szCs w:val="22"/>
                <w:lang w:val="en-GB"/>
              </w:rPr>
              <w:t xml:space="preserve">GVs Paolo </w:t>
            </w:r>
            <w:proofErr w:type="spellStart"/>
            <w:r>
              <w:rPr>
                <w:rFonts w:ascii="Arial" w:eastAsia="Calibri" w:hAnsi="Arial" w:cs="Calibri"/>
                <w:color w:val="000000"/>
                <w:kern w:val="1"/>
                <w:sz w:val="22"/>
                <w:szCs w:val="22"/>
                <w:lang w:val="en-GB"/>
              </w:rPr>
              <w:t>Nespoli</w:t>
            </w:r>
            <w:proofErr w:type="spellEnd"/>
            <w:r>
              <w:rPr>
                <w:rFonts w:ascii="Arial" w:eastAsia="Calibri" w:hAnsi="Arial" w:cs="Calibri"/>
                <w:color w:val="000000"/>
                <w:kern w:val="1"/>
                <w:sz w:val="22"/>
                <w:szCs w:val="22"/>
                <w:lang w:val="en-GB"/>
              </w:rPr>
              <w:t xml:space="preserve"> training at EAC, Germany, February 2017</w:t>
            </w:r>
          </w:p>
          <w:p w:rsidR="00504A8A" w:rsidRDefault="00504A8A" w:rsidP="00993F61">
            <w:pPr>
              <w:snapToGrid w:val="0"/>
              <w:spacing w:before="57" w:after="57"/>
              <w:ind w:right="57"/>
            </w:pPr>
          </w:p>
        </w:tc>
        <w:tc>
          <w:tcPr>
            <w:tcW w:w="4182" w:type="dxa"/>
            <w:gridSpan w:val="2"/>
            <w:tcBorders>
              <w:left w:val="single" w:sz="1" w:space="0" w:color="000000"/>
              <w:bottom w:val="single" w:sz="1" w:space="0" w:color="000000"/>
              <w:right w:val="single" w:sz="1" w:space="0" w:color="000000"/>
            </w:tcBorders>
          </w:tcPr>
          <w:p w:rsidR="00504A8A" w:rsidRDefault="00504A8A" w:rsidP="00993F61">
            <w:pPr>
              <w:snapToGrid w:val="0"/>
              <w:spacing w:before="57" w:after="57"/>
              <w:ind w:right="57"/>
              <w:rPr>
                <w:rFonts w:ascii="Arial Bold" w:eastAsia="TrebuchetMS" w:hAnsi="Arial Bold" w:cs="TrebuchetMS"/>
                <w:b/>
                <w:bCs/>
                <w:color w:val="000000"/>
                <w:kern w:val="1"/>
                <w:sz w:val="22"/>
                <w:szCs w:val="22"/>
                <w:lang w:val="en-GB"/>
              </w:rPr>
            </w:pPr>
            <w:r>
              <w:rPr>
                <w:rFonts w:ascii="Arial Bold" w:eastAsia="TrebuchetMS" w:hAnsi="Arial Bold" w:cs="TrebuchetMS"/>
                <w:b/>
                <w:bCs/>
                <w:color w:val="000000"/>
                <w:kern w:val="1"/>
                <w:sz w:val="22"/>
                <w:szCs w:val="22"/>
                <w:lang w:val="en-GB"/>
              </w:rPr>
              <w:t>The European Astronaut Centre in Cologne, Germany.</w:t>
            </w:r>
          </w:p>
          <w:p w:rsidR="00504A8A" w:rsidRDefault="00504A8A" w:rsidP="00993F61">
            <w:pPr>
              <w:snapToGrid w:val="0"/>
              <w:spacing w:before="57" w:after="57"/>
              <w:ind w:right="57"/>
              <w:rPr>
                <w:rFonts w:ascii="Arial Bold" w:eastAsia="TrebuchetMS" w:hAnsi="Arial Bold" w:cs="TrebuchetMS"/>
                <w:b/>
                <w:bCs/>
                <w:color w:val="000000"/>
                <w:kern w:val="1"/>
                <w:sz w:val="22"/>
                <w:szCs w:val="22"/>
                <w:lang w:val="en-GB"/>
              </w:rPr>
            </w:pPr>
            <w:r>
              <w:rPr>
                <w:rFonts w:ascii="Arial Bold" w:eastAsia="TrebuchetMS" w:hAnsi="Arial Bold" w:cs="TrebuchetMS"/>
                <w:b/>
                <w:bCs/>
                <w:color w:val="000000"/>
                <w:kern w:val="1"/>
                <w:sz w:val="22"/>
                <w:szCs w:val="22"/>
                <w:lang w:val="en-GB"/>
              </w:rPr>
              <w:t xml:space="preserve">ESA astronaut Paolo </w:t>
            </w:r>
            <w:proofErr w:type="spellStart"/>
            <w:r>
              <w:rPr>
                <w:rFonts w:ascii="Arial Bold" w:eastAsia="TrebuchetMS" w:hAnsi="Arial Bold" w:cs="TrebuchetMS"/>
                <w:b/>
                <w:bCs/>
                <w:color w:val="000000"/>
                <w:kern w:val="1"/>
                <w:sz w:val="22"/>
                <w:szCs w:val="22"/>
                <w:lang w:val="en-GB"/>
              </w:rPr>
              <w:t>Nespoli</w:t>
            </w:r>
            <w:proofErr w:type="spellEnd"/>
            <w:r>
              <w:rPr>
                <w:rFonts w:ascii="Arial Bold" w:eastAsia="TrebuchetMS" w:hAnsi="Arial Bold" w:cs="TrebuchetMS"/>
                <w:b/>
                <w:bCs/>
                <w:color w:val="000000"/>
                <w:kern w:val="1"/>
                <w:sz w:val="22"/>
                <w:szCs w:val="22"/>
                <w:lang w:val="en-GB"/>
              </w:rPr>
              <w:t xml:space="preserve"> is here to train for his upcoming mission to the International Space Station.</w:t>
            </w:r>
          </w:p>
          <w:p w:rsidR="00504A8A" w:rsidRDefault="00504A8A" w:rsidP="00993F61">
            <w:pPr>
              <w:snapToGrid w:val="0"/>
              <w:spacing w:before="57" w:after="57"/>
              <w:ind w:right="57"/>
              <w:rPr>
                <w:rFonts w:ascii="Arial Bold" w:eastAsia="TrebuchetMS" w:hAnsi="Arial Bold" w:cs="TrebuchetMS"/>
                <w:b/>
                <w:bCs/>
                <w:color w:val="000000"/>
                <w:kern w:val="1"/>
                <w:sz w:val="22"/>
                <w:szCs w:val="22"/>
                <w:lang w:val="en-GB"/>
              </w:rPr>
            </w:pPr>
            <w:r>
              <w:rPr>
                <w:rFonts w:ascii="Arial Bold" w:eastAsia="TrebuchetMS" w:hAnsi="Arial Bold" w:cs="TrebuchetMS"/>
                <w:b/>
                <w:bCs/>
                <w:color w:val="000000"/>
                <w:kern w:val="1"/>
                <w:sz w:val="22"/>
                <w:szCs w:val="22"/>
                <w:lang w:val="en-GB"/>
              </w:rPr>
              <w:t>It’ll be his third flight to the ISS since 2007 - and he’s as keen as ever to return to orbit.</w:t>
            </w:r>
          </w:p>
        </w:tc>
      </w:tr>
      <w:tr w:rsidR="00504A8A" w:rsidTr="00504A8A">
        <w:tc>
          <w:tcPr>
            <w:tcW w:w="1230" w:type="dxa"/>
            <w:gridSpan w:val="2"/>
            <w:tcBorders>
              <w:left w:val="single" w:sz="1" w:space="0" w:color="000000"/>
              <w:bottom w:val="single" w:sz="1" w:space="0" w:color="000000"/>
            </w:tcBorders>
          </w:tcPr>
          <w:p w:rsidR="00504A8A" w:rsidRDefault="00504A8A" w:rsidP="00993F61">
            <w:pPr>
              <w:snapToGrid w:val="0"/>
              <w:jc w:val="center"/>
              <w:rPr>
                <w:rFonts w:ascii="Arial Bold" w:hAnsi="Arial Bold"/>
                <w:b/>
                <w:kern w:val="1"/>
                <w:sz w:val="22"/>
                <w:szCs w:val="22"/>
                <w:lang w:val="en-GB"/>
              </w:rPr>
            </w:pPr>
            <w:r>
              <w:rPr>
                <w:rFonts w:ascii="Arial Bold" w:hAnsi="Arial Bold"/>
                <w:b/>
                <w:kern w:val="1"/>
                <w:sz w:val="22"/>
                <w:szCs w:val="22"/>
                <w:lang w:val="en-GB"/>
              </w:rPr>
              <w:t>10:00:37</w:t>
            </w:r>
          </w:p>
        </w:tc>
        <w:tc>
          <w:tcPr>
            <w:tcW w:w="3120" w:type="dxa"/>
            <w:gridSpan w:val="2"/>
            <w:tcBorders>
              <w:left w:val="single" w:sz="1" w:space="0" w:color="000000"/>
              <w:bottom w:val="single" w:sz="1" w:space="0" w:color="000000"/>
            </w:tcBorders>
          </w:tcPr>
          <w:p w:rsidR="00504A8A" w:rsidRDefault="00504A8A" w:rsidP="00993F61">
            <w:pPr>
              <w:snapToGrid w:val="0"/>
              <w:spacing w:before="57" w:after="57"/>
              <w:ind w:left="57" w:right="57"/>
              <w:rPr>
                <w:rFonts w:ascii="Arial" w:eastAsia="NotesEsa" w:hAnsi="Arial" w:cs="NotesEsa"/>
                <w:kern w:val="1"/>
                <w:sz w:val="22"/>
                <w:szCs w:val="22"/>
                <w:lang w:val="en-GB"/>
              </w:rPr>
            </w:pPr>
            <w:r>
              <w:rPr>
                <w:rFonts w:ascii="Arial" w:eastAsia="TrebuchetMS" w:hAnsi="Arial" w:cs="TrebuchetMS"/>
                <w:color w:val="000000"/>
                <w:kern w:val="1"/>
                <w:sz w:val="22"/>
                <w:szCs w:val="22"/>
                <w:lang w:val="en-GB"/>
              </w:rPr>
              <w:t xml:space="preserve">Interview: </w:t>
            </w:r>
            <w:r>
              <w:rPr>
                <w:rFonts w:ascii="Arial" w:eastAsia="NotesEsa" w:hAnsi="Arial" w:cs="NotesEsa"/>
                <w:kern w:val="1"/>
                <w:sz w:val="22"/>
                <w:szCs w:val="22"/>
                <w:lang w:val="en-GB"/>
              </w:rPr>
              <w:t xml:space="preserve">Paolo </w:t>
            </w:r>
            <w:proofErr w:type="spellStart"/>
            <w:r>
              <w:rPr>
                <w:rFonts w:ascii="Arial" w:eastAsia="NotesEsa" w:hAnsi="Arial" w:cs="NotesEsa"/>
                <w:kern w:val="1"/>
                <w:sz w:val="22"/>
                <w:szCs w:val="22"/>
                <w:lang w:val="en-GB"/>
              </w:rPr>
              <w:t>Nespoli</w:t>
            </w:r>
            <w:proofErr w:type="spellEnd"/>
          </w:p>
        </w:tc>
        <w:tc>
          <w:tcPr>
            <w:tcW w:w="4182" w:type="dxa"/>
            <w:gridSpan w:val="2"/>
            <w:tcBorders>
              <w:left w:val="single" w:sz="1" w:space="0" w:color="000000"/>
              <w:bottom w:val="single" w:sz="1" w:space="0" w:color="000000"/>
              <w:right w:val="single" w:sz="1" w:space="0" w:color="000000"/>
            </w:tcBorders>
          </w:tcPr>
          <w:p w:rsidR="00504A8A" w:rsidRDefault="00504A8A" w:rsidP="00993F61">
            <w:pPr>
              <w:pStyle w:val="Caption"/>
              <w:suppressLineNumbers w:val="0"/>
              <w:snapToGrid w:val="0"/>
              <w:spacing w:before="57" w:after="57"/>
              <w:ind w:right="57"/>
              <w:rPr>
                <w:rFonts w:ascii="Arial" w:eastAsia="TrebuchetMS" w:hAnsi="Arial" w:cs="TrebuchetMS"/>
                <w:color w:val="000000"/>
                <w:kern w:val="1"/>
                <w:sz w:val="22"/>
                <w:szCs w:val="22"/>
                <w:lang w:val="en-GB"/>
              </w:rPr>
            </w:pPr>
            <w:r>
              <w:rPr>
                <w:rFonts w:ascii="Arial" w:eastAsia="TrebuchetMS" w:hAnsi="Arial" w:cs="TrebuchetMS"/>
                <w:color w:val="000000"/>
                <w:kern w:val="1"/>
                <w:sz w:val="22"/>
                <w:szCs w:val="22"/>
                <w:lang w:val="en-GB"/>
              </w:rPr>
              <w:t xml:space="preserve">“I’m looking forward to do new things </w:t>
            </w:r>
            <w:proofErr w:type="spellStart"/>
            <w:r>
              <w:rPr>
                <w:rFonts w:ascii="Arial" w:eastAsia="TrebuchetMS" w:hAnsi="Arial" w:cs="TrebuchetMS"/>
                <w:color w:val="000000"/>
                <w:kern w:val="1"/>
                <w:sz w:val="22"/>
                <w:szCs w:val="22"/>
                <w:lang w:val="en-GB"/>
              </w:rPr>
              <w:t>onboard</w:t>
            </w:r>
            <w:proofErr w:type="spellEnd"/>
            <w:r>
              <w:rPr>
                <w:rFonts w:ascii="Arial" w:eastAsia="TrebuchetMS" w:hAnsi="Arial" w:cs="TrebuchetMS"/>
                <w:color w:val="000000"/>
                <w:kern w:val="1"/>
                <w:sz w:val="22"/>
                <w:szCs w:val="22"/>
                <w:lang w:val="en-GB"/>
              </w:rPr>
              <w:t xml:space="preserve"> in space, there’s still things that I haven’t done...I’m looking forward to the capability and possibility of  looking at Earth, and this time try to take the things or find the things that I could not do last time.”</w:t>
            </w:r>
          </w:p>
        </w:tc>
      </w:tr>
      <w:tr w:rsidR="00504A8A" w:rsidTr="00504A8A">
        <w:trPr>
          <w:trHeight w:val="120"/>
        </w:trPr>
        <w:tc>
          <w:tcPr>
            <w:tcW w:w="1230" w:type="dxa"/>
            <w:gridSpan w:val="2"/>
            <w:tcBorders>
              <w:left w:val="single" w:sz="1" w:space="0" w:color="000000"/>
              <w:bottom w:val="single" w:sz="1" w:space="0" w:color="000000"/>
            </w:tcBorders>
          </w:tcPr>
          <w:p w:rsidR="00504A8A" w:rsidRDefault="00504A8A" w:rsidP="00993F61">
            <w:pPr>
              <w:snapToGrid w:val="0"/>
              <w:jc w:val="center"/>
              <w:rPr>
                <w:rFonts w:ascii="Arial Bold" w:hAnsi="Arial Bold"/>
                <w:b/>
                <w:kern w:val="1"/>
                <w:sz w:val="22"/>
                <w:szCs w:val="22"/>
                <w:lang w:val="en-GB"/>
              </w:rPr>
            </w:pPr>
            <w:r>
              <w:rPr>
                <w:rFonts w:ascii="Arial Bold" w:hAnsi="Arial Bold"/>
                <w:b/>
                <w:kern w:val="1"/>
                <w:sz w:val="22"/>
                <w:szCs w:val="22"/>
                <w:lang w:val="en-GB"/>
              </w:rPr>
              <w:t>10:00:52</w:t>
            </w:r>
          </w:p>
        </w:tc>
        <w:tc>
          <w:tcPr>
            <w:tcW w:w="3120" w:type="dxa"/>
            <w:gridSpan w:val="2"/>
            <w:tcBorders>
              <w:left w:val="single" w:sz="1" w:space="0" w:color="000000"/>
              <w:bottom w:val="single" w:sz="1" w:space="0" w:color="000000"/>
            </w:tcBorders>
          </w:tcPr>
          <w:p w:rsidR="00504A8A" w:rsidRDefault="00504A8A" w:rsidP="00993F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spacing w:before="57" w:after="57"/>
              <w:ind w:left="57" w:right="57"/>
              <w:rPr>
                <w:rFonts w:ascii="Arial" w:eastAsia="NotesEsa" w:hAnsi="Arial" w:cs="NotesEsa"/>
                <w:kern w:val="1"/>
                <w:sz w:val="22"/>
                <w:szCs w:val="22"/>
                <w:lang w:val="en-GB"/>
              </w:rPr>
            </w:pPr>
            <w:r>
              <w:rPr>
                <w:rFonts w:ascii="Arial" w:eastAsia="NotesEsa" w:hAnsi="Arial" w:cs="NotesEsa"/>
                <w:kern w:val="1"/>
                <w:sz w:val="22"/>
                <w:szCs w:val="22"/>
                <w:lang w:val="en-GB"/>
              </w:rPr>
              <w:t xml:space="preserve">GVs Paolo </w:t>
            </w:r>
            <w:proofErr w:type="spellStart"/>
            <w:r>
              <w:rPr>
                <w:rFonts w:ascii="Arial" w:eastAsia="NotesEsa" w:hAnsi="Arial" w:cs="NotesEsa"/>
                <w:kern w:val="1"/>
                <w:sz w:val="22"/>
                <w:szCs w:val="22"/>
                <w:lang w:val="en-GB"/>
              </w:rPr>
              <w:t>Nespoli</w:t>
            </w:r>
            <w:proofErr w:type="spellEnd"/>
            <w:r>
              <w:rPr>
                <w:rFonts w:ascii="Arial" w:eastAsia="NotesEsa" w:hAnsi="Arial" w:cs="NotesEsa"/>
                <w:kern w:val="1"/>
                <w:sz w:val="22"/>
                <w:szCs w:val="22"/>
                <w:lang w:val="en-GB"/>
              </w:rPr>
              <w:t xml:space="preserve"> training with </w:t>
            </w:r>
            <w:proofErr w:type="spellStart"/>
            <w:r>
              <w:rPr>
                <w:rFonts w:ascii="Arial" w:eastAsia="NotesEsa" w:hAnsi="Arial" w:cs="NotesEsa"/>
                <w:kern w:val="1"/>
                <w:sz w:val="22"/>
                <w:szCs w:val="22"/>
                <w:lang w:val="en-GB"/>
              </w:rPr>
              <w:t>Roscosmos</w:t>
            </w:r>
            <w:proofErr w:type="spellEnd"/>
            <w:r>
              <w:rPr>
                <w:rFonts w:ascii="Arial" w:eastAsia="NotesEsa" w:hAnsi="Arial" w:cs="NotesEsa"/>
                <w:kern w:val="1"/>
                <w:sz w:val="22"/>
                <w:szCs w:val="22"/>
                <w:lang w:val="en-GB"/>
              </w:rPr>
              <w:t xml:space="preserve"> at Star City near Moscow, Russia, October 2016;</w:t>
            </w:r>
          </w:p>
          <w:p w:rsidR="00504A8A" w:rsidRDefault="00504A8A" w:rsidP="00993F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spacing w:before="57" w:after="57"/>
              <w:ind w:left="57" w:right="57"/>
              <w:rPr>
                <w:rFonts w:ascii="Arial" w:eastAsia="Calibri" w:hAnsi="Arial" w:cs="Calibri"/>
                <w:color w:val="000000"/>
                <w:kern w:val="1"/>
                <w:sz w:val="22"/>
                <w:szCs w:val="22"/>
                <w:lang w:val="en-GB"/>
              </w:rPr>
            </w:pPr>
            <w:r>
              <w:rPr>
                <w:rFonts w:ascii="Arial" w:eastAsia="Calibri" w:hAnsi="Arial" w:cs="Calibri"/>
                <w:color w:val="000000"/>
                <w:kern w:val="1"/>
                <w:sz w:val="22"/>
                <w:szCs w:val="22"/>
                <w:lang w:val="en-GB"/>
              </w:rPr>
              <w:t xml:space="preserve">GVs Paolo </w:t>
            </w:r>
            <w:proofErr w:type="spellStart"/>
            <w:r>
              <w:rPr>
                <w:rFonts w:ascii="Arial" w:eastAsia="Calibri" w:hAnsi="Arial" w:cs="Calibri"/>
                <w:color w:val="000000"/>
                <w:kern w:val="1"/>
                <w:sz w:val="22"/>
                <w:szCs w:val="22"/>
                <w:lang w:val="en-GB"/>
              </w:rPr>
              <w:t>Nespoli</w:t>
            </w:r>
            <w:proofErr w:type="spellEnd"/>
            <w:r>
              <w:rPr>
                <w:rFonts w:ascii="Arial" w:eastAsia="Calibri" w:hAnsi="Arial" w:cs="Calibri"/>
                <w:color w:val="000000"/>
                <w:kern w:val="1"/>
                <w:sz w:val="22"/>
                <w:szCs w:val="22"/>
                <w:lang w:val="en-GB"/>
              </w:rPr>
              <w:t xml:space="preserve"> training with JAXA, Tsukuba, Japan, June 2016 [ESA/JAXA];</w:t>
            </w:r>
          </w:p>
          <w:p w:rsidR="00504A8A" w:rsidRDefault="00504A8A" w:rsidP="00993F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spacing w:before="57" w:after="57"/>
              <w:ind w:left="57" w:right="57"/>
              <w:rPr>
                <w:rFonts w:ascii="Arial" w:eastAsia="NotesEsa" w:hAnsi="Arial" w:cs="NotesEsa"/>
                <w:kern w:val="1"/>
                <w:sz w:val="22"/>
                <w:szCs w:val="22"/>
                <w:lang w:val="en-GB"/>
              </w:rPr>
            </w:pPr>
            <w:r>
              <w:rPr>
                <w:rFonts w:ascii="Arial" w:eastAsia="NotesEsa" w:hAnsi="Arial" w:cs="NotesEsa"/>
                <w:kern w:val="1"/>
                <w:sz w:val="22"/>
                <w:szCs w:val="22"/>
                <w:lang w:val="en-GB"/>
              </w:rPr>
              <w:lastRenderedPageBreak/>
              <w:t xml:space="preserve">GVs Paolo </w:t>
            </w:r>
            <w:proofErr w:type="spellStart"/>
            <w:r>
              <w:rPr>
                <w:rFonts w:ascii="Arial" w:eastAsia="NotesEsa" w:hAnsi="Arial" w:cs="NotesEsa"/>
                <w:kern w:val="1"/>
                <w:sz w:val="22"/>
                <w:szCs w:val="22"/>
                <w:lang w:val="en-GB"/>
              </w:rPr>
              <w:t>Nespoli</w:t>
            </w:r>
            <w:proofErr w:type="spellEnd"/>
            <w:r>
              <w:rPr>
                <w:rFonts w:ascii="Arial" w:eastAsia="NotesEsa" w:hAnsi="Arial" w:cs="NotesEsa"/>
                <w:kern w:val="1"/>
                <w:sz w:val="22"/>
                <w:szCs w:val="22"/>
                <w:lang w:val="en-GB"/>
              </w:rPr>
              <w:t xml:space="preserve"> training with NASA at the Johnson Space Centre, Houston, Texas, September 2016</w:t>
            </w:r>
          </w:p>
        </w:tc>
        <w:tc>
          <w:tcPr>
            <w:tcW w:w="4182" w:type="dxa"/>
            <w:gridSpan w:val="2"/>
            <w:tcBorders>
              <w:left w:val="single" w:sz="1" w:space="0" w:color="000000"/>
              <w:bottom w:val="single" w:sz="1" w:space="0" w:color="000000"/>
              <w:right w:val="single" w:sz="1" w:space="0" w:color="000000"/>
            </w:tcBorders>
          </w:tcPr>
          <w:p w:rsidR="00504A8A" w:rsidRDefault="00504A8A" w:rsidP="00993F61">
            <w:pPr>
              <w:pStyle w:val="Caption"/>
              <w:suppressLineNumbers w:val="0"/>
              <w:snapToGrid w:val="0"/>
              <w:spacing w:before="57" w:after="57"/>
              <w:ind w:right="57"/>
              <w:rPr>
                <w:rFonts w:ascii="Arial Bold" w:eastAsia="TrebuchetMS" w:hAnsi="Arial Bold" w:cs="TrebuchetMS"/>
                <w:b/>
                <w:bCs/>
                <w:i w:val="0"/>
                <w:iCs w:val="0"/>
                <w:color w:val="000000"/>
                <w:kern w:val="1"/>
                <w:sz w:val="22"/>
                <w:szCs w:val="22"/>
                <w:lang w:val="en-GB"/>
              </w:rPr>
            </w:pPr>
            <w:r>
              <w:rPr>
                <w:rFonts w:ascii="Arial Bold" w:eastAsia="TrebuchetMS" w:hAnsi="Arial Bold" w:cs="TrebuchetMS"/>
                <w:b/>
                <w:bCs/>
                <w:i w:val="0"/>
                <w:iCs w:val="0"/>
                <w:color w:val="000000"/>
                <w:kern w:val="1"/>
                <w:sz w:val="22"/>
                <w:szCs w:val="22"/>
                <w:lang w:val="en-GB"/>
              </w:rPr>
              <w:lastRenderedPageBreak/>
              <w:t>He’s been training with the station’s international partners to prepare for the mission.</w:t>
            </w:r>
          </w:p>
          <w:p w:rsidR="00504A8A" w:rsidRDefault="00504A8A" w:rsidP="00993F61">
            <w:pPr>
              <w:pStyle w:val="Caption"/>
              <w:suppressLineNumbers w:val="0"/>
              <w:snapToGrid w:val="0"/>
              <w:spacing w:before="57" w:after="57"/>
              <w:ind w:right="57"/>
              <w:rPr>
                <w:rFonts w:ascii="Arial Bold" w:eastAsia="TrebuchetMS" w:hAnsi="Arial Bold" w:cs="TrebuchetMS"/>
                <w:b/>
                <w:bCs/>
                <w:i w:val="0"/>
                <w:iCs w:val="0"/>
                <w:color w:val="000000"/>
                <w:kern w:val="1"/>
                <w:sz w:val="22"/>
                <w:szCs w:val="22"/>
                <w:lang w:val="en-GB"/>
              </w:rPr>
            </w:pPr>
            <w:r>
              <w:rPr>
                <w:rFonts w:ascii="Arial Bold" w:eastAsia="TrebuchetMS" w:hAnsi="Arial Bold" w:cs="TrebuchetMS"/>
                <w:b/>
                <w:bCs/>
                <w:i w:val="0"/>
                <w:iCs w:val="0"/>
                <w:color w:val="000000"/>
                <w:kern w:val="1"/>
                <w:sz w:val="22"/>
                <w:szCs w:val="22"/>
                <w:lang w:val="en-GB"/>
              </w:rPr>
              <w:t xml:space="preserve">Time spent in Russia, the United States and Japan has given him new skills which </w:t>
            </w:r>
            <w:r>
              <w:rPr>
                <w:rFonts w:ascii="Arial Bold" w:eastAsia="TrebuchetMS" w:hAnsi="Arial Bold" w:cs="TrebuchetMS"/>
                <w:b/>
                <w:bCs/>
                <w:i w:val="0"/>
                <w:iCs w:val="0"/>
                <w:color w:val="000000"/>
                <w:kern w:val="1"/>
                <w:sz w:val="22"/>
                <w:szCs w:val="22"/>
                <w:lang w:val="en-GB"/>
              </w:rPr>
              <w:lastRenderedPageBreak/>
              <w:t>he’ll put to use during his long duration mission.</w:t>
            </w:r>
          </w:p>
          <w:p w:rsidR="00504A8A" w:rsidRDefault="00504A8A" w:rsidP="00993F61">
            <w:pPr>
              <w:pStyle w:val="Caption"/>
              <w:suppressLineNumbers w:val="0"/>
              <w:snapToGrid w:val="0"/>
              <w:spacing w:before="57" w:after="57"/>
              <w:ind w:right="57"/>
              <w:rPr>
                <w:rFonts w:ascii="Arial Bold" w:eastAsia="TrebuchetMS" w:hAnsi="Arial Bold" w:cs="TrebuchetMS"/>
                <w:b/>
                <w:bCs/>
                <w:i w:val="0"/>
                <w:iCs w:val="0"/>
                <w:color w:val="000000"/>
                <w:kern w:val="1"/>
                <w:sz w:val="22"/>
                <w:szCs w:val="22"/>
                <w:lang w:val="en-GB"/>
              </w:rPr>
            </w:pPr>
            <w:r>
              <w:rPr>
                <w:rFonts w:ascii="Arial Bold" w:eastAsia="TrebuchetMS" w:hAnsi="Arial Bold" w:cs="TrebuchetMS"/>
                <w:b/>
                <w:bCs/>
                <w:i w:val="0"/>
                <w:iCs w:val="0"/>
                <w:color w:val="000000"/>
                <w:kern w:val="1"/>
                <w:sz w:val="22"/>
                <w:szCs w:val="22"/>
                <w:lang w:val="en-GB"/>
              </w:rPr>
              <w:t>As flight engineer, he’ll be required to spend a large proportion of his time on the day-to-day running of the station.</w:t>
            </w:r>
          </w:p>
        </w:tc>
      </w:tr>
      <w:tr w:rsidR="00504A8A" w:rsidTr="00504A8A">
        <w:trPr>
          <w:trHeight w:val="2175"/>
        </w:trPr>
        <w:tc>
          <w:tcPr>
            <w:tcW w:w="1230" w:type="dxa"/>
            <w:gridSpan w:val="2"/>
            <w:tcBorders>
              <w:left w:val="single" w:sz="1" w:space="0" w:color="000000"/>
              <w:bottom w:val="single" w:sz="1" w:space="0" w:color="000000"/>
            </w:tcBorders>
          </w:tcPr>
          <w:p w:rsidR="00504A8A" w:rsidRDefault="00504A8A" w:rsidP="00993F61">
            <w:pPr>
              <w:snapToGrid w:val="0"/>
              <w:jc w:val="center"/>
              <w:rPr>
                <w:rFonts w:ascii="Arial Bold" w:hAnsi="Arial Bold"/>
                <w:b/>
                <w:kern w:val="1"/>
                <w:sz w:val="22"/>
                <w:szCs w:val="22"/>
                <w:lang w:val="en-GB"/>
              </w:rPr>
            </w:pPr>
            <w:r>
              <w:rPr>
                <w:rFonts w:ascii="Arial Bold" w:hAnsi="Arial Bold"/>
                <w:b/>
                <w:kern w:val="1"/>
                <w:sz w:val="22"/>
                <w:szCs w:val="22"/>
                <w:lang w:val="en-GB"/>
              </w:rPr>
              <w:lastRenderedPageBreak/>
              <w:t>10:01:13</w:t>
            </w:r>
          </w:p>
        </w:tc>
        <w:tc>
          <w:tcPr>
            <w:tcW w:w="3120" w:type="dxa"/>
            <w:gridSpan w:val="2"/>
            <w:tcBorders>
              <w:left w:val="single" w:sz="1" w:space="0" w:color="000000"/>
              <w:bottom w:val="single" w:sz="1" w:space="0" w:color="000000"/>
            </w:tcBorders>
          </w:tcPr>
          <w:p w:rsidR="00504A8A" w:rsidRDefault="00504A8A" w:rsidP="00993F61">
            <w:pPr>
              <w:snapToGrid w:val="0"/>
              <w:spacing w:before="57" w:after="57"/>
              <w:ind w:left="57" w:right="57"/>
              <w:rPr>
                <w:rFonts w:ascii="Arial" w:eastAsia="NotesEsa" w:hAnsi="Arial" w:cs="NotesEsa"/>
                <w:kern w:val="1"/>
                <w:sz w:val="22"/>
                <w:szCs w:val="22"/>
                <w:lang w:val="en-GB"/>
              </w:rPr>
            </w:pPr>
            <w:r>
              <w:rPr>
                <w:rFonts w:ascii="Arial" w:eastAsia="TrebuchetMS" w:hAnsi="Arial" w:cs="TrebuchetMS"/>
                <w:color w:val="000000"/>
                <w:kern w:val="1"/>
                <w:sz w:val="22"/>
                <w:szCs w:val="22"/>
                <w:lang w:val="en-GB"/>
              </w:rPr>
              <w:t xml:space="preserve">Interview: </w:t>
            </w:r>
            <w:r>
              <w:rPr>
                <w:rFonts w:ascii="Arial" w:eastAsia="NotesEsa" w:hAnsi="Arial" w:cs="NotesEsa"/>
                <w:kern w:val="1"/>
                <w:sz w:val="22"/>
                <w:szCs w:val="22"/>
                <w:lang w:val="en-GB"/>
              </w:rPr>
              <w:t xml:space="preserve">Paolo </w:t>
            </w:r>
            <w:proofErr w:type="spellStart"/>
            <w:r>
              <w:rPr>
                <w:rFonts w:ascii="Arial" w:eastAsia="NotesEsa" w:hAnsi="Arial" w:cs="NotesEsa"/>
                <w:kern w:val="1"/>
                <w:sz w:val="22"/>
                <w:szCs w:val="22"/>
                <w:lang w:val="en-GB"/>
              </w:rPr>
              <w:t>Nespoli</w:t>
            </w:r>
            <w:proofErr w:type="spellEnd"/>
          </w:p>
          <w:p w:rsidR="00504A8A" w:rsidRDefault="00504A8A" w:rsidP="00993F61">
            <w:pPr>
              <w:snapToGrid w:val="0"/>
              <w:spacing w:before="57" w:after="57"/>
              <w:ind w:left="57" w:right="57"/>
              <w:rPr>
                <w:rFonts w:ascii="Arial" w:eastAsia="NotesEsa" w:hAnsi="Arial" w:cs="NotesEsa"/>
                <w:kern w:val="1"/>
                <w:sz w:val="22"/>
                <w:szCs w:val="22"/>
                <w:lang w:val="en-GB"/>
              </w:rPr>
            </w:pPr>
            <w:r>
              <w:rPr>
                <w:rFonts w:ascii="Arial" w:eastAsia="NotesEsa" w:hAnsi="Arial" w:cs="NotesEsa"/>
                <w:kern w:val="1"/>
                <w:sz w:val="22"/>
                <w:szCs w:val="22"/>
                <w:lang w:val="en-GB"/>
              </w:rPr>
              <w:t xml:space="preserve">[overlay GVs Paolo </w:t>
            </w:r>
            <w:proofErr w:type="spellStart"/>
            <w:r>
              <w:rPr>
                <w:rFonts w:ascii="Arial" w:eastAsia="NotesEsa" w:hAnsi="Arial" w:cs="NotesEsa"/>
                <w:kern w:val="1"/>
                <w:sz w:val="22"/>
                <w:szCs w:val="22"/>
                <w:lang w:val="en-GB"/>
              </w:rPr>
              <w:t>Nespoli</w:t>
            </w:r>
            <w:proofErr w:type="spellEnd"/>
            <w:r>
              <w:rPr>
                <w:rFonts w:ascii="Arial" w:eastAsia="NotesEsa" w:hAnsi="Arial" w:cs="NotesEsa"/>
                <w:kern w:val="1"/>
                <w:sz w:val="22"/>
                <w:szCs w:val="22"/>
                <w:lang w:val="en-GB"/>
              </w:rPr>
              <w:t xml:space="preserve"> overseeing docking of ATV to the ISS in orbit, February 2011]</w:t>
            </w:r>
          </w:p>
        </w:tc>
        <w:tc>
          <w:tcPr>
            <w:tcW w:w="4182" w:type="dxa"/>
            <w:gridSpan w:val="2"/>
            <w:tcBorders>
              <w:left w:val="single" w:sz="1" w:space="0" w:color="000000"/>
              <w:bottom w:val="single" w:sz="1" w:space="0" w:color="000000"/>
              <w:right w:val="single" w:sz="1" w:space="0" w:color="000000"/>
            </w:tcBorders>
          </w:tcPr>
          <w:p w:rsidR="00504A8A" w:rsidRDefault="00504A8A" w:rsidP="00993F61">
            <w:pPr>
              <w:pStyle w:val="Caption"/>
              <w:suppressLineNumbers w:val="0"/>
              <w:snapToGrid w:val="0"/>
              <w:spacing w:before="57" w:after="57"/>
              <w:ind w:right="57"/>
              <w:rPr>
                <w:rFonts w:ascii="Arial" w:eastAsia="TrebuchetMS" w:hAnsi="Arial" w:cs="TrebuchetMS"/>
                <w:color w:val="000000"/>
                <w:kern w:val="1"/>
                <w:sz w:val="22"/>
                <w:szCs w:val="22"/>
                <w:lang w:val="en-GB"/>
              </w:rPr>
            </w:pPr>
            <w:r>
              <w:rPr>
                <w:rFonts w:ascii="Arial" w:eastAsia="TrebuchetMS" w:hAnsi="Arial" w:cs="TrebuchetMS"/>
                <w:color w:val="000000"/>
                <w:kern w:val="1"/>
                <w:sz w:val="22"/>
                <w:szCs w:val="22"/>
                <w:lang w:val="en-GB"/>
              </w:rPr>
              <w:t>“You are trained to actually do regular maintenance and unexpected maintenance if something breaks. Then, for example, a supply ship arrives and this is like a truck attaching to the station full of stuff that needs to be taken off the supply vehicle, needs to be stored in a specific place and then trash - all the experiments, all the equipment - needs to be put back into these things. This is a lot of time, it takes about, I would say, 50% of our time.”</w:t>
            </w:r>
          </w:p>
        </w:tc>
      </w:tr>
      <w:tr w:rsidR="00504A8A" w:rsidTr="00504A8A">
        <w:trPr>
          <w:trHeight w:val="1379"/>
        </w:trPr>
        <w:tc>
          <w:tcPr>
            <w:tcW w:w="1230" w:type="dxa"/>
            <w:gridSpan w:val="2"/>
            <w:tcBorders>
              <w:left w:val="single" w:sz="1" w:space="0" w:color="000000"/>
              <w:bottom w:val="single" w:sz="1" w:space="0" w:color="000000"/>
            </w:tcBorders>
          </w:tcPr>
          <w:p w:rsidR="00504A8A" w:rsidRDefault="00504A8A" w:rsidP="00993F61">
            <w:pPr>
              <w:snapToGrid w:val="0"/>
              <w:jc w:val="center"/>
              <w:rPr>
                <w:rFonts w:ascii="Arial Bold" w:hAnsi="Arial Bold"/>
                <w:b/>
                <w:kern w:val="1"/>
                <w:sz w:val="22"/>
                <w:szCs w:val="22"/>
                <w:lang w:val="en-GB"/>
              </w:rPr>
            </w:pPr>
            <w:r>
              <w:rPr>
                <w:rFonts w:ascii="Arial Bold" w:hAnsi="Arial Bold"/>
                <w:b/>
                <w:kern w:val="1"/>
                <w:sz w:val="22"/>
                <w:szCs w:val="22"/>
                <w:lang w:val="en-GB"/>
              </w:rPr>
              <w:t>10:01:42</w:t>
            </w:r>
          </w:p>
        </w:tc>
        <w:tc>
          <w:tcPr>
            <w:tcW w:w="3120" w:type="dxa"/>
            <w:gridSpan w:val="2"/>
            <w:tcBorders>
              <w:left w:val="single" w:sz="1" w:space="0" w:color="000000"/>
              <w:bottom w:val="single" w:sz="1" w:space="0" w:color="000000"/>
            </w:tcBorders>
          </w:tcPr>
          <w:p w:rsidR="00504A8A" w:rsidRDefault="00504A8A" w:rsidP="00993F61">
            <w:pPr>
              <w:snapToGrid w:val="0"/>
              <w:spacing w:before="57" w:after="57"/>
              <w:ind w:right="57"/>
              <w:rPr>
                <w:rFonts w:ascii="Arial" w:eastAsia="Calibri" w:hAnsi="Arial" w:cs="Calibri"/>
                <w:color w:val="000000"/>
                <w:kern w:val="1"/>
                <w:sz w:val="22"/>
                <w:szCs w:val="22"/>
                <w:lang w:val="en-GB"/>
              </w:rPr>
            </w:pPr>
            <w:r>
              <w:rPr>
                <w:rFonts w:ascii="Arial" w:eastAsia="Calibri" w:hAnsi="Arial" w:cs="Calibri"/>
                <w:color w:val="000000"/>
                <w:kern w:val="1"/>
                <w:sz w:val="22"/>
                <w:szCs w:val="22"/>
                <w:lang w:val="en-GB"/>
              </w:rPr>
              <w:t xml:space="preserve">GVs Paolo </w:t>
            </w:r>
            <w:proofErr w:type="spellStart"/>
            <w:r>
              <w:rPr>
                <w:rFonts w:ascii="Arial" w:eastAsia="Calibri" w:hAnsi="Arial" w:cs="Calibri"/>
                <w:color w:val="000000"/>
                <w:kern w:val="1"/>
                <w:sz w:val="22"/>
                <w:szCs w:val="22"/>
                <w:lang w:val="en-GB"/>
              </w:rPr>
              <w:t>Nespoli</w:t>
            </w:r>
            <w:proofErr w:type="spellEnd"/>
            <w:r>
              <w:rPr>
                <w:rFonts w:ascii="Arial" w:eastAsia="Calibri" w:hAnsi="Arial" w:cs="Calibri"/>
                <w:color w:val="000000"/>
                <w:kern w:val="1"/>
                <w:sz w:val="22"/>
                <w:szCs w:val="22"/>
                <w:lang w:val="en-GB"/>
              </w:rPr>
              <w:t xml:space="preserve"> training at EAC, Germany, February 2017</w:t>
            </w:r>
          </w:p>
        </w:tc>
        <w:tc>
          <w:tcPr>
            <w:tcW w:w="4182" w:type="dxa"/>
            <w:gridSpan w:val="2"/>
            <w:tcBorders>
              <w:left w:val="single" w:sz="1" w:space="0" w:color="000000"/>
              <w:bottom w:val="single" w:sz="1" w:space="0" w:color="000000"/>
              <w:right w:val="single" w:sz="1" w:space="0" w:color="000000"/>
            </w:tcBorders>
          </w:tcPr>
          <w:p w:rsidR="00504A8A" w:rsidRDefault="00504A8A" w:rsidP="00993F61">
            <w:pPr>
              <w:pStyle w:val="Caption"/>
              <w:suppressLineNumbers w:val="0"/>
              <w:snapToGrid w:val="0"/>
              <w:spacing w:before="57" w:after="57"/>
              <w:ind w:right="57"/>
              <w:rPr>
                <w:rFonts w:ascii="Arial Bold" w:eastAsia="TrebuchetMS" w:hAnsi="Arial Bold" w:cs="TrebuchetMS"/>
                <w:b/>
                <w:bCs/>
                <w:i w:val="0"/>
                <w:iCs w:val="0"/>
                <w:color w:val="000000"/>
                <w:kern w:val="1"/>
                <w:sz w:val="22"/>
                <w:szCs w:val="22"/>
                <w:lang w:val="en-GB"/>
              </w:rPr>
            </w:pPr>
            <w:r>
              <w:rPr>
                <w:rFonts w:ascii="Arial Bold" w:eastAsia="TrebuchetMS" w:hAnsi="Arial Bold" w:cs="TrebuchetMS"/>
                <w:b/>
                <w:bCs/>
                <w:i w:val="0"/>
                <w:iCs w:val="0"/>
                <w:color w:val="000000"/>
                <w:kern w:val="1"/>
                <w:sz w:val="22"/>
                <w:szCs w:val="22"/>
                <w:lang w:val="en-GB"/>
              </w:rPr>
              <w:t xml:space="preserve">Paolo’s in-orbit schedule will also be packed full of science experiments – which will take advantage of the unique microgravity conditions </w:t>
            </w:r>
            <w:proofErr w:type="spellStart"/>
            <w:r>
              <w:rPr>
                <w:rFonts w:ascii="Arial Bold" w:eastAsia="TrebuchetMS" w:hAnsi="Arial Bold" w:cs="TrebuchetMS"/>
                <w:b/>
                <w:bCs/>
                <w:i w:val="0"/>
                <w:iCs w:val="0"/>
                <w:color w:val="000000"/>
                <w:kern w:val="1"/>
                <w:sz w:val="22"/>
                <w:szCs w:val="22"/>
                <w:lang w:val="en-GB"/>
              </w:rPr>
              <w:t>onboard</w:t>
            </w:r>
            <w:proofErr w:type="spellEnd"/>
            <w:r>
              <w:rPr>
                <w:rFonts w:ascii="Arial Bold" w:eastAsia="TrebuchetMS" w:hAnsi="Arial Bold" w:cs="TrebuchetMS"/>
                <w:b/>
                <w:bCs/>
                <w:i w:val="0"/>
                <w:iCs w:val="0"/>
                <w:color w:val="000000"/>
                <w:kern w:val="1"/>
                <w:sz w:val="22"/>
                <w:szCs w:val="22"/>
                <w:lang w:val="en-GB"/>
              </w:rPr>
              <w:t xml:space="preserve"> the ISS.</w:t>
            </w:r>
          </w:p>
        </w:tc>
      </w:tr>
      <w:tr w:rsidR="00504A8A" w:rsidTr="00504A8A">
        <w:tc>
          <w:tcPr>
            <w:tcW w:w="1230" w:type="dxa"/>
            <w:gridSpan w:val="2"/>
            <w:tcBorders>
              <w:left w:val="single" w:sz="1" w:space="0" w:color="000000"/>
              <w:bottom w:val="single" w:sz="1" w:space="0" w:color="000000"/>
            </w:tcBorders>
          </w:tcPr>
          <w:p w:rsidR="00504A8A" w:rsidRDefault="00504A8A" w:rsidP="00993F61">
            <w:pPr>
              <w:snapToGrid w:val="0"/>
              <w:jc w:val="center"/>
              <w:rPr>
                <w:rFonts w:ascii="Arial Bold" w:hAnsi="Arial Bold"/>
                <w:b/>
                <w:kern w:val="1"/>
                <w:sz w:val="22"/>
                <w:szCs w:val="22"/>
                <w:lang w:val="en-GB"/>
              </w:rPr>
            </w:pPr>
            <w:r>
              <w:rPr>
                <w:rFonts w:ascii="Arial Bold" w:hAnsi="Arial Bold"/>
                <w:b/>
                <w:kern w:val="1"/>
                <w:sz w:val="22"/>
                <w:szCs w:val="22"/>
                <w:lang w:val="en-GB"/>
              </w:rPr>
              <w:t>10:01:54</w:t>
            </w:r>
          </w:p>
        </w:tc>
        <w:tc>
          <w:tcPr>
            <w:tcW w:w="3120" w:type="dxa"/>
            <w:gridSpan w:val="2"/>
            <w:tcBorders>
              <w:left w:val="single" w:sz="1" w:space="0" w:color="000000"/>
              <w:bottom w:val="single" w:sz="1" w:space="0" w:color="000000"/>
            </w:tcBorders>
          </w:tcPr>
          <w:p w:rsidR="00504A8A" w:rsidRDefault="00504A8A" w:rsidP="00993F61">
            <w:pPr>
              <w:snapToGrid w:val="0"/>
              <w:spacing w:before="57" w:after="57"/>
              <w:ind w:left="57" w:right="57"/>
              <w:rPr>
                <w:rFonts w:ascii="Arial" w:eastAsia="NotesEsa" w:hAnsi="Arial" w:cs="NotesEsa"/>
                <w:kern w:val="1"/>
                <w:sz w:val="22"/>
                <w:szCs w:val="22"/>
                <w:lang w:val="en-GB"/>
              </w:rPr>
            </w:pPr>
            <w:r>
              <w:rPr>
                <w:rFonts w:ascii="Arial" w:eastAsia="TrebuchetMS" w:hAnsi="Arial" w:cs="TrebuchetMS"/>
                <w:color w:val="000000"/>
                <w:kern w:val="1"/>
                <w:sz w:val="22"/>
                <w:szCs w:val="22"/>
                <w:lang w:val="en-GB"/>
              </w:rPr>
              <w:t xml:space="preserve">Interview: </w:t>
            </w:r>
            <w:r>
              <w:rPr>
                <w:rFonts w:ascii="Arial" w:eastAsia="NotesEsa" w:hAnsi="Arial" w:cs="NotesEsa"/>
                <w:kern w:val="1"/>
                <w:sz w:val="22"/>
                <w:szCs w:val="22"/>
                <w:lang w:val="en-GB"/>
              </w:rPr>
              <w:t xml:space="preserve">Paolo </w:t>
            </w:r>
            <w:proofErr w:type="spellStart"/>
            <w:r>
              <w:rPr>
                <w:rFonts w:ascii="Arial" w:eastAsia="NotesEsa" w:hAnsi="Arial" w:cs="NotesEsa"/>
                <w:kern w:val="1"/>
                <w:sz w:val="22"/>
                <w:szCs w:val="22"/>
                <w:lang w:val="en-GB"/>
              </w:rPr>
              <w:t>Nespoli</w:t>
            </w:r>
            <w:proofErr w:type="spellEnd"/>
          </w:p>
          <w:p w:rsidR="00504A8A" w:rsidRDefault="00504A8A" w:rsidP="00993F61">
            <w:pPr>
              <w:snapToGrid w:val="0"/>
              <w:spacing w:before="57" w:after="57"/>
              <w:ind w:left="57" w:right="57"/>
              <w:rPr>
                <w:rFonts w:ascii="Arial" w:eastAsia="Calibri" w:hAnsi="Arial" w:cs="Calibri"/>
                <w:color w:val="000000"/>
                <w:kern w:val="1"/>
                <w:sz w:val="22"/>
                <w:szCs w:val="22"/>
                <w:lang w:val="en-GB"/>
              </w:rPr>
            </w:pPr>
            <w:r>
              <w:rPr>
                <w:rFonts w:ascii="Arial" w:eastAsia="NotesEsa" w:hAnsi="Arial" w:cs="NotesEsa"/>
                <w:kern w:val="1"/>
                <w:sz w:val="22"/>
                <w:szCs w:val="22"/>
                <w:lang w:val="en-GB"/>
              </w:rPr>
              <w:t>[over</w:t>
            </w:r>
            <w:r>
              <w:rPr>
                <w:rFonts w:ascii="Arial" w:eastAsia="Calibri" w:hAnsi="Arial" w:cs="Calibri"/>
                <w:color w:val="000000"/>
                <w:kern w:val="1"/>
                <w:sz w:val="22"/>
                <w:szCs w:val="22"/>
                <w:lang w:val="en-GB"/>
              </w:rPr>
              <w:t xml:space="preserve">lay GVs Paolo </w:t>
            </w:r>
            <w:proofErr w:type="spellStart"/>
            <w:r>
              <w:rPr>
                <w:rFonts w:ascii="Arial" w:eastAsia="Calibri" w:hAnsi="Arial" w:cs="Calibri"/>
                <w:color w:val="000000"/>
                <w:kern w:val="1"/>
                <w:sz w:val="22"/>
                <w:szCs w:val="22"/>
                <w:lang w:val="en-GB"/>
              </w:rPr>
              <w:t>Nespoli</w:t>
            </w:r>
            <w:proofErr w:type="spellEnd"/>
            <w:r>
              <w:rPr>
                <w:rFonts w:ascii="Arial" w:eastAsia="Calibri" w:hAnsi="Arial" w:cs="Calibri"/>
                <w:color w:val="000000"/>
                <w:kern w:val="1"/>
                <w:sz w:val="22"/>
                <w:szCs w:val="22"/>
                <w:lang w:val="en-GB"/>
              </w:rPr>
              <w:t xml:space="preserve"> training at EAC, Germany, February 2017]</w:t>
            </w:r>
          </w:p>
        </w:tc>
        <w:tc>
          <w:tcPr>
            <w:tcW w:w="4182" w:type="dxa"/>
            <w:gridSpan w:val="2"/>
            <w:tcBorders>
              <w:left w:val="single" w:sz="1" w:space="0" w:color="000000"/>
              <w:bottom w:val="single" w:sz="1" w:space="0" w:color="000000"/>
              <w:right w:val="single" w:sz="1" w:space="0" w:color="000000"/>
            </w:tcBorders>
          </w:tcPr>
          <w:p w:rsidR="00504A8A" w:rsidRDefault="00504A8A" w:rsidP="00993F61">
            <w:pPr>
              <w:pStyle w:val="Caption"/>
              <w:suppressLineNumbers w:val="0"/>
              <w:snapToGrid w:val="0"/>
              <w:spacing w:before="57" w:after="57"/>
              <w:ind w:right="57"/>
              <w:rPr>
                <w:rFonts w:ascii="Arial" w:eastAsia="TrebuchetMS" w:hAnsi="Arial" w:cs="TrebuchetMS"/>
                <w:color w:val="000000"/>
                <w:kern w:val="1"/>
                <w:sz w:val="22"/>
                <w:szCs w:val="22"/>
                <w:lang w:val="en-GB"/>
              </w:rPr>
            </w:pPr>
            <w:r>
              <w:rPr>
                <w:rFonts w:ascii="Arial" w:eastAsia="TrebuchetMS" w:hAnsi="Arial" w:cs="TrebuchetMS"/>
                <w:color w:val="000000"/>
                <w:kern w:val="1"/>
                <w:sz w:val="22"/>
                <w:szCs w:val="22"/>
                <w:lang w:val="en-GB"/>
              </w:rPr>
              <w:t xml:space="preserve">“Because we are relatively close to the mission, we have been trained on most of the experiments and we also did for some of the life science experiments what is called the BDC, the baseline data collection, which means we do the experiment here on Earth, we figure out how we respond with gravity, with the environment and conditions </w:t>
            </w:r>
            <w:proofErr w:type="spellStart"/>
            <w:r>
              <w:rPr>
                <w:rFonts w:ascii="Arial" w:eastAsia="TrebuchetMS" w:hAnsi="Arial" w:cs="TrebuchetMS"/>
                <w:color w:val="000000"/>
                <w:kern w:val="1"/>
                <w:sz w:val="22"/>
                <w:szCs w:val="22"/>
                <w:lang w:val="en-GB"/>
              </w:rPr>
              <w:t>here,and</w:t>
            </w:r>
            <w:proofErr w:type="spellEnd"/>
            <w:r>
              <w:rPr>
                <w:rFonts w:ascii="Arial" w:eastAsia="TrebuchetMS" w:hAnsi="Arial" w:cs="TrebuchetMS"/>
                <w:color w:val="000000"/>
                <w:kern w:val="1"/>
                <w:sz w:val="22"/>
                <w:szCs w:val="22"/>
                <w:lang w:val="en-GB"/>
              </w:rPr>
              <w:t xml:space="preserve"> then we repeat the experiment in space and usually we do it several times because the scientists want to see how this microgravity environment influences that specific item that they’re going to investigate.”</w:t>
            </w:r>
          </w:p>
        </w:tc>
      </w:tr>
      <w:tr w:rsidR="00504A8A" w:rsidTr="00504A8A">
        <w:tc>
          <w:tcPr>
            <w:tcW w:w="1230" w:type="dxa"/>
            <w:gridSpan w:val="2"/>
            <w:tcBorders>
              <w:left w:val="single" w:sz="1" w:space="0" w:color="000000"/>
              <w:bottom w:val="single" w:sz="1" w:space="0" w:color="000000"/>
            </w:tcBorders>
          </w:tcPr>
          <w:p w:rsidR="00504A8A" w:rsidRDefault="00504A8A" w:rsidP="00993F61">
            <w:pPr>
              <w:snapToGrid w:val="0"/>
              <w:jc w:val="center"/>
              <w:rPr>
                <w:rFonts w:ascii="Arial Bold" w:hAnsi="Arial Bold"/>
                <w:b/>
                <w:kern w:val="1"/>
                <w:sz w:val="22"/>
                <w:szCs w:val="22"/>
                <w:lang w:val="en-GB"/>
              </w:rPr>
            </w:pPr>
            <w:r>
              <w:rPr>
                <w:rFonts w:ascii="Arial Bold" w:hAnsi="Arial Bold"/>
                <w:b/>
                <w:kern w:val="1"/>
                <w:sz w:val="22"/>
                <w:szCs w:val="22"/>
                <w:lang w:val="en-GB"/>
              </w:rPr>
              <w:t>10:02:29</w:t>
            </w:r>
          </w:p>
        </w:tc>
        <w:tc>
          <w:tcPr>
            <w:tcW w:w="3120" w:type="dxa"/>
            <w:gridSpan w:val="2"/>
            <w:tcBorders>
              <w:left w:val="single" w:sz="1" w:space="0" w:color="000000"/>
              <w:bottom w:val="single" w:sz="1" w:space="0" w:color="000000"/>
            </w:tcBorders>
          </w:tcPr>
          <w:p w:rsidR="00504A8A" w:rsidRDefault="00504A8A" w:rsidP="00993F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spacing w:before="57" w:after="57"/>
              <w:ind w:left="57" w:right="57"/>
              <w:rPr>
                <w:rFonts w:ascii="Arial" w:eastAsia="TrebuchetMS" w:hAnsi="Arial" w:cs="TrebuchetMS"/>
                <w:color w:val="000000"/>
                <w:kern w:val="1"/>
                <w:sz w:val="22"/>
                <w:szCs w:val="22"/>
                <w:lang w:val="en-GB"/>
              </w:rPr>
            </w:pPr>
            <w:r>
              <w:rPr>
                <w:rFonts w:ascii="Arial" w:eastAsia="TrebuchetMS" w:hAnsi="Arial" w:cs="TrebuchetMS"/>
                <w:color w:val="000000"/>
                <w:kern w:val="1"/>
                <w:sz w:val="22"/>
                <w:szCs w:val="22"/>
                <w:lang w:val="en-GB"/>
              </w:rPr>
              <w:t xml:space="preserve">GVs Paolo </w:t>
            </w:r>
            <w:proofErr w:type="spellStart"/>
            <w:r>
              <w:rPr>
                <w:rFonts w:ascii="Arial" w:eastAsia="TrebuchetMS" w:hAnsi="Arial" w:cs="TrebuchetMS"/>
                <w:color w:val="000000"/>
                <w:kern w:val="1"/>
                <w:sz w:val="22"/>
                <w:szCs w:val="22"/>
                <w:lang w:val="en-GB"/>
              </w:rPr>
              <w:t>Nespoli</w:t>
            </w:r>
            <w:proofErr w:type="spellEnd"/>
            <w:r>
              <w:rPr>
                <w:rFonts w:ascii="Arial" w:eastAsia="TrebuchetMS" w:hAnsi="Arial" w:cs="TrebuchetMS"/>
                <w:color w:val="000000"/>
                <w:kern w:val="1"/>
                <w:sz w:val="22"/>
                <w:szCs w:val="22"/>
                <w:lang w:val="en-GB"/>
              </w:rPr>
              <w:t xml:space="preserve"> </w:t>
            </w:r>
            <w:proofErr w:type="spellStart"/>
            <w:r>
              <w:rPr>
                <w:rFonts w:ascii="Arial" w:eastAsia="TrebuchetMS" w:hAnsi="Arial" w:cs="TrebuchetMS"/>
                <w:color w:val="000000"/>
                <w:kern w:val="1"/>
                <w:sz w:val="22"/>
                <w:szCs w:val="22"/>
                <w:lang w:val="en-GB"/>
              </w:rPr>
              <w:t>onboard</w:t>
            </w:r>
            <w:proofErr w:type="spellEnd"/>
            <w:r>
              <w:rPr>
                <w:rFonts w:ascii="Arial" w:eastAsia="TrebuchetMS" w:hAnsi="Arial" w:cs="TrebuchetMS"/>
                <w:color w:val="000000"/>
                <w:kern w:val="1"/>
                <w:sz w:val="22"/>
                <w:szCs w:val="22"/>
                <w:lang w:val="en-GB"/>
              </w:rPr>
              <w:t xml:space="preserve"> the International Space Station, December 2010 to May 2011</w:t>
            </w:r>
          </w:p>
        </w:tc>
        <w:tc>
          <w:tcPr>
            <w:tcW w:w="4182" w:type="dxa"/>
            <w:gridSpan w:val="2"/>
            <w:tcBorders>
              <w:left w:val="single" w:sz="1" w:space="0" w:color="000000"/>
              <w:bottom w:val="single" w:sz="1" w:space="0" w:color="000000"/>
              <w:right w:val="single" w:sz="1" w:space="0" w:color="000000"/>
            </w:tcBorders>
          </w:tcPr>
          <w:p w:rsidR="00504A8A" w:rsidRDefault="00504A8A" w:rsidP="00993F61">
            <w:pPr>
              <w:pStyle w:val="Caption"/>
              <w:suppressLineNumbers w:val="0"/>
              <w:snapToGrid w:val="0"/>
              <w:spacing w:before="57" w:after="57"/>
              <w:ind w:right="57"/>
              <w:rPr>
                <w:rFonts w:ascii="Arial Bold" w:eastAsia="TrebuchetMS" w:hAnsi="Arial Bold" w:cs="TrebuchetMS"/>
                <w:b/>
                <w:bCs/>
                <w:i w:val="0"/>
                <w:iCs w:val="0"/>
                <w:color w:val="000000"/>
                <w:kern w:val="1"/>
                <w:sz w:val="22"/>
                <w:szCs w:val="22"/>
                <w:lang w:val="en-GB"/>
              </w:rPr>
            </w:pPr>
            <w:r>
              <w:rPr>
                <w:rFonts w:ascii="Arial Bold" w:eastAsia="TrebuchetMS" w:hAnsi="Arial Bold" w:cs="TrebuchetMS"/>
                <w:b/>
                <w:bCs/>
                <w:i w:val="0"/>
                <w:iCs w:val="0"/>
                <w:color w:val="000000"/>
                <w:kern w:val="1"/>
                <w:sz w:val="22"/>
                <w:szCs w:val="22"/>
                <w:lang w:val="en-GB"/>
              </w:rPr>
              <w:t xml:space="preserve">Paolo last flew to the station in 2010. Over the course of six months, he provided scientists with a huge amount of valuable data – whilst still finding time to enjoy the unique experience of living </w:t>
            </w:r>
            <w:r>
              <w:rPr>
                <w:rFonts w:ascii="Arial Bold" w:eastAsia="TrebuchetMS" w:hAnsi="Arial Bold" w:cs="TrebuchetMS"/>
                <w:b/>
                <w:bCs/>
                <w:i w:val="0"/>
                <w:iCs w:val="0"/>
                <w:color w:val="000000"/>
                <w:kern w:val="1"/>
                <w:sz w:val="22"/>
                <w:szCs w:val="22"/>
                <w:lang w:val="en-GB"/>
              </w:rPr>
              <w:lastRenderedPageBreak/>
              <w:t>400km above the Earth.</w:t>
            </w:r>
          </w:p>
        </w:tc>
      </w:tr>
      <w:tr w:rsidR="00504A8A" w:rsidTr="00504A8A">
        <w:tc>
          <w:tcPr>
            <w:tcW w:w="1230" w:type="dxa"/>
            <w:gridSpan w:val="2"/>
            <w:tcBorders>
              <w:left w:val="single" w:sz="1" w:space="0" w:color="000000"/>
              <w:bottom w:val="single" w:sz="1" w:space="0" w:color="000000"/>
            </w:tcBorders>
          </w:tcPr>
          <w:p w:rsidR="00504A8A" w:rsidRDefault="00504A8A" w:rsidP="00993F61">
            <w:pPr>
              <w:snapToGrid w:val="0"/>
              <w:jc w:val="center"/>
              <w:rPr>
                <w:rFonts w:ascii="Arial Bold" w:hAnsi="Arial Bold"/>
                <w:b/>
                <w:kern w:val="1"/>
                <w:sz w:val="22"/>
                <w:szCs w:val="22"/>
                <w:lang w:val="en-GB"/>
              </w:rPr>
            </w:pPr>
            <w:r>
              <w:rPr>
                <w:rFonts w:ascii="Arial Bold" w:hAnsi="Arial Bold"/>
                <w:b/>
                <w:kern w:val="1"/>
                <w:sz w:val="22"/>
                <w:szCs w:val="22"/>
                <w:lang w:val="en-GB"/>
              </w:rPr>
              <w:lastRenderedPageBreak/>
              <w:t>10:02:47</w:t>
            </w:r>
          </w:p>
        </w:tc>
        <w:tc>
          <w:tcPr>
            <w:tcW w:w="3120" w:type="dxa"/>
            <w:gridSpan w:val="2"/>
            <w:tcBorders>
              <w:left w:val="single" w:sz="1" w:space="0" w:color="000000"/>
              <w:bottom w:val="single" w:sz="1" w:space="0" w:color="000000"/>
            </w:tcBorders>
          </w:tcPr>
          <w:p w:rsidR="00504A8A" w:rsidRDefault="00504A8A" w:rsidP="00993F61">
            <w:pPr>
              <w:snapToGrid w:val="0"/>
              <w:spacing w:before="57" w:after="57"/>
              <w:ind w:left="57" w:right="57"/>
              <w:rPr>
                <w:rFonts w:ascii="Arial" w:eastAsia="NotesEsa" w:hAnsi="Arial" w:cs="NotesEsa"/>
                <w:kern w:val="1"/>
                <w:sz w:val="22"/>
                <w:szCs w:val="22"/>
                <w:lang w:val="en-GB"/>
              </w:rPr>
            </w:pPr>
            <w:r>
              <w:rPr>
                <w:rFonts w:ascii="Arial" w:eastAsia="TrebuchetMS" w:hAnsi="Arial" w:cs="TrebuchetMS"/>
                <w:color w:val="000000"/>
                <w:kern w:val="1"/>
                <w:sz w:val="22"/>
                <w:szCs w:val="22"/>
                <w:lang w:val="en-GB"/>
              </w:rPr>
              <w:t xml:space="preserve">Interview: </w:t>
            </w:r>
            <w:r>
              <w:rPr>
                <w:rFonts w:ascii="Arial" w:eastAsia="NotesEsa" w:hAnsi="Arial" w:cs="NotesEsa"/>
                <w:kern w:val="1"/>
                <w:sz w:val="22"/>
                <w:szCs w:val="22"/>
                <w:lang w:val="en-GB"/>
              </w:rPr>
              <w:t xml:space="preserve">Paolo </w:t>
            </w:r>
            <w:proofErr w:type="spellStart"/>
            <w:r>
              <w:rPr>
                <w:rFonts w:ascii="Arial" w:eastAsia="NotesEsa" w:hAnsi="Arial" w:cs="NotesEsa"/>
                <w:kern w:val="1"/>
                <w:sz w:val="22"/>
                <w:szCs w:val="22"/>
                <w:lang w:val="en-GB"/>
              </w:rPr>
              <w:t>Nespoli</w:t>
            </w:r>
            <w:proofErr w:type="spellEnd"/>
          </w:p>
          <w:p w:rsidR="00504A8A" w:rsidRDefault="00504A8A" w:rsidP="00993F61">
            <w:pPr>
              <w:snapToGrid w:val="0"/>
              <w:spacing w:before="57" w:after="57"/>
              <w:ind w:left="57" w:right="57"/>
              <w:rPr>
                <w:rFonts w:ascii="Arial" w:eastAsia="NotesEsa" w:hAnsi="Arial" w:cs="NotesEsa"/>
                <w:kern w:val="1"/>
                <w:sz w:val="22"/>
                <w:szCs w:val="22"/>
                <w:lang w:val="en-GB"/>
              </w:rPr>
            </w:pPr>
            <w:r>
              <w:rPr>
                <w:rFonts w:ascii="Arial" w:eastAsia="NotesEsa" w:hAnsi="Arial" w:cs="NotesEsa"/>
                <w:kern w:val="1"/>
                <w:sz w:val="22"/>
                <w:szCs w:val="22"/>
                <w:lang w:val="en-GB"/>
              </w:rPr>
              <w:t>[overlay view of Earth from the ISS through the Cupola]</w:t>
            </w:r>
          </w:p>
        </w:tc>
        <w:tc>
          <w:tcPr>
            <w:tcW w:w="4182" w:type="dxa"/>
            <w:gridSpan w:val="2"/>
            <w:tcBorders>
              <w:left w:val="single" w:sz="1" w:space="0" w:color="000000"/>
              <w:bottom w:val="single" w:sz="1" w:space="0" w:color="000000"/>
              <w:right w:val="single" w:sz="1" w:space="0" w:color="000000"/>
            </w:tcBorders>
          </w:tcPr>
          <w:p w:rsidR="00504A8A" w:rsidRDefault="00504A8A" w:rsidP="00993F61">
            <w:pPr>
              <w:pStyle w:val="Caption"/>
              <w:suppressLineNumbers w:val="0"/>
              <w:snapToGrid w:val="0"/>
              <w:spacing w:before="57" w:after="57"/>
              <w:ind w:right="57"/>
              <w:rPr>
                <w:rFonts w:ascii="Arial" w:eastAsia="TrebuchetMS" w:hAnsi="Arial" w:cs="TrebuchetMS"/>
                <w:color w:val="000000"/>
                <w:kern w:val="1"/>
                <w:sz w:val="22"/>
                <w:szCs w:val="22"/>
                <w:lang w:val="en-GB"/>
              </w:rPr>
            </w:pPr>
            <w:r>
              <w:rPr>
                <w:rFonts w:ascii="Arial" w:eastAsia="TrebuchetMS" w:hAnsi="Arial" w:cs="TrebuchetMS"/>
                <w:color w:val="000000"/>
                <w:kern w:val="1"/>
                <w:sz w:val="22"/>
                <w:szCs w:val="22"/>
                <w:lang w:val="en-GB"/>
              </w:rPr>
              <w:t>“From ten o’clock to six o’clock in the morning is supposed to be the sleeping time, eight hours – when I was in space last time I slept around six hours cause I really wanted to make sure that every single night I go to the Cupola, to our window over the world and I could look down at the incredible view.”</w:t>
            </w:r>
          </w:p>
        </w:tc>
      </w:tr>
      <w:tr w:rsidR="00504A8A" w:rsidTr="00504A8A">
        <w:trPr>
          <w:trHeight w:val="1335"/>
        </w:trPr>
        <w:tc>
          <w:tcPr>
            <w:tcW w:w="1230" w:type="dxa"/>
            <w:gridSpan w:val="2"/>
            <w:tcBorders>
              <w:left w:val="single" w:sz="1" w:space="0" w:color="000000"/>
              <w:bottom w:val="single" w:sz="1" w:space="0" w:color="000000"/>
            </w:tcBorders>
          </w:tcPr>
          <w:p w:rsidR="00504A8A" w:rsidRDefault="00504A8A" w:rsidP="00993F61">
            <w:pPr>
              <w:snapToGrid w:val="0"/>
              <w:jc w:val="center"/>
              <w:rPr>
                <w:rFonts w:ascii="Arial Bold" w:hAnsi="Arial Bold"/>
                <w:b/>
                <w:kern w:val="1"/>
                <w:sz w:val="22"/>
                <w:szCs w:val="22"/>
                <w:lang w:val="en-GB"/>
              </w:rPr>
            </w:pPr>
            <w:r>
              <w:rPr>
                <w:rFonts w:ascii="Arial Bold" w:hAnsi="Arial Bold"/>
                <w:b/>
                <w:kern w:val="1"/>
                <w:sz w:val="22"/>
                <w:szCs w:val="22"/>
                <w:lang w:val="en-GB"/>
              </w:rPr>
              <w:t>10:03:05</w:t>
            </w:r>
          </w:p>
        </w:tc>
        <w:tc>
          <w:tcPr>
            <w:tcW w:w="3120" w:type="dxa"/>
            <w:gridSpan w:val="2"/>
            <w:tcBorders>
              <w:left w:val="single" w:sz="1" w:space="0" w:color="000000"/>
              <w:bottom w:val="single" w:sz="1" w:space="0" w:color="000000"/>
            </w:tcBorders>
          </w:tcPr>
          <w:p w:rsidR="00504A8A" w:rsidRDefault="00504A8A" w:rsidP="00993F61">
            <w:pPr>
              <w:snapToGrid w:val="0"/>
              <w:spacing w:before="57" w:after="57"/>
              <w:ind w:right="57"/>
              <w:rPr>
                <w:rFonts w:ascii="Arial" w:eastAsia="Calibri" w:hAnsi="Arial" w:cs="Calibri"/>
                <w:color w:val="000000"/>
                <w:kern w:val="1"/>
                <w:sz w:val="22"/>
                <w:szCs w:val="22"/>
                <w:lang w:val="en-GB"/>
              </w:rPr>
            </w:pPr>
            <w:r>
              <w:rPr>
                <w:rFonts w:ascii="Arial" w:eastAsia="Calibri" w:hAnsi="Arial" w:cs="Calibri"/>
                <w:color w:val="000000"/>
                <w:kern w:val="1"/>
                <w:sz w:val="22"/>
                <w:szCs w:val="22"/>
                <w:lang w:val="en-GB"/>
              </w:rPr>
              <w:t xml:space="preserve">GVs Paolo </w:t>
            </w:r>
            <w:proofErr w:type="spellStart"/>
            <w:r>
              <w:rPr>
                <w:rFonts w:ascii="Arial" w:eastAsia="Calibri" w:hAnsi="Arial" w:cs="Calibri"/>
                <w:color w:val="000000"/>
                <w:kern w:val="1"/>
                <w:sz w:val="22"/>
                <w:szCs w:val="22"/>
                <w:lang w:val="en-GB"/>
              </w:rPr>
              <w:t>Nespoli</w:t>
            </w:r>
            <w:proofErr w:type="spellEnd"/>
            <w:r>
              <w:rPr>
                <w:rFonts w:ascii="Arial" w:eastAsia="Calibri" w:hAnsi="Arial" w:cs="Calibri"/>
                <w:color w:val="000000"/>
                <w:kern w:val="1"/>
                <w:sz w:val="22"/>
                <w:szCs w:val="22"/>
                <w:lang w:val="en-GB"/>
              </w:rPr>
              <w:t xml:space="preserve"> training at EAC, Germany, February 2017</w:t>
            </w:r>
          </w:p>
        </w:tc>
        <w:tc>
          <w:tcPr>
            <w:tcW w:w="4182" w:type="dxa"/>
            <w:gridSpan w:val="2"/>
            <w:tcBorders>
              <w:left w:val="single" w:sz="1" w:space="0" w:color="000000"/>
              <w:bottom w:val="single" w:sz="1" w:space="0" w:color="000000"/>
              <w:right w:val="single" w:sz="1" w:space="0" w:color="000000"/>
            </w:tcBorders>
          </w:tcPr>
          <w:p w:rsidR="00504A8A" w:rsidRDefault="00504A8A" w:rsidP="00993F61">
            <w:pPr>
              <w:pStyle w:val="Caption"/>
              <w:suppressLineNumbers w:val="0"/>
              <w:snapToGrid w:val="0"/>
              <w:spacing w:before="57" w:after="57"/>
              <w:ind w:right="57"/>
              <w:rPr>
                <w:rFonts w:ascii="Arial Bold" w:eastAsia="TrebuchetMS" w:hAnsi="Arial Bold" w:cs="TrebuchetMS"/>
                <w:b/>
                <w:bCs/>
                <w:i w:val="0"/>
                <w:iCs w:val="0"/>
                <w:color w:val="000000"/>
                <w:kern w:val="1"/>
                <w:sz w:val="22"/>
                <w:szCs w:val="22"/>
                <w:lang w:val="en-GB"/>
              </w:rPr>
            </w:pPr>
            <w:r>
              <w:rPr>
                <w:rFonts w:ascii="Arial Bold" w:eastAsia="TrebuchetMS" w:hAnsi="Arial Bold" w:cs="TrebuchetMS"/>
                <w:b/>
                <w:bCs/>
                <w:i w:val="0"/>
                <w:iCs w:val="0"/>
                <w:color w:val="000000"/>
                <w:kern w:val="1"/>
                <w:sz w:val="22"/>
                <w:szCs w:val="22"/>
                <w:lang w:val="en-GB"/>
              </w:rPr>
              <w:t>Whilst Paolo is an ESA astronaut, the  upcoming mission is part of a barter agreement between NASA and the Italian Space Agency.</w:t>
            </w:r>
          </w:p>
          <w:p w:rsidR="00504A8A" w:rsidRDefault="00504A8A" w:rsidP="00993F61">
            <w:pPr>
              <w:pStyle w:val="Caption"/>
              <w:suppressLineNumbers w:val="0"/>
              <w:snapToGrid w:val="0"/>
              <w:spacing w:before="57" w:after="57"/>
              <w:ind w:right="57"/>
              <w:rPr>
                <w:rFonts w:ascii="Arial Bold" w:eastAsia="TrebuchetMS" w:hAnsi="Arial Bold" w:cs="TrebuchetMS"/>
                <w:b/>
                <w:bCs/>
                <w:i w:val="0"/>
                <w:iCs w:val="0"/>
                <w:color w:val="000000"/>
                <w:kern w:val="1"/>
                <w:sz w:val="22"/>
                <w:szCs w:val="22"/>
                <w:lang w:val="en-GB"/>
              </w:rPr>
            </w:pPr>
            <w:r>
              <w:rPr>
                <w:rFonts w:ascii="Arial Bold" w:eastAsia="TrebuchetMS" w:hAnsi="Arial Bold" w:cs="TrebuchetMS"/>
                <w:b/>
                <w:bCs/>
                <w:i w:val="0"/>
                <w:iCs w:val="0"/>
                <w:color w:val="000000"/>
                <w:kern w:val="1"/>
                <w:sz w:val="22"/>
                <w:szCs w:val="22"/>
                <w:lang w:val="en-GB"/>
              </w:rPr>
              <w:t>It’ll continue Europe’s presence in orbit - and make maximum use of this veteran astronaut’s spaceflight experience.</w:t>
            </w:r>
          </w:p>
        </w:tc>
      </w:tr>
      <w:tr w:rsidR="00504A8A" w:rsidTr="00504A8A">
        <w:tc>
          <w:tcPr>
            <w:tcW w:w="1230" w:type="dxa"/>
            <w:gridSpan w:val="2"/>
            <w:tcBorders>
              <w:left w:val="single" w:sz="1" w:space="0" w:color="000000"/>
              <w:bottom w:val="single" w:sz="1" w:space="0" w:color="000000"/>
            </w:tcBorders>
          </w:tcPr>
          <w:p w:rsidR="00504A8A" w:rsidRDefault="00504A8A" w:rsidP="00993F61">
            <w:pPr>
              <w:snapToGrid w:val="0"/>
              <w:jc w:val="center"/>
              <w:rPr>
                <w:rFonts w:ascii="Arial Bold" w:hAnsi="Arial Bold"/>
                <w:b/>
                <w:kern w:val="1"/>
                <w:sz w:val="22"/>
                <w:szCs w:val="22"/>
                <w:lang w:val="en-GB"/>
              </w:rPr>
            </w:pPr>
            <w:r>
              <w:rPr>
                <w:rFonts w:ascii="Arial Bold" w:hAnsi="Arial Bold"/>
                <w:b/>
                <w:kern w:val="1"/>
                <w:sz w:val="22"/>
                <w:szCs w:val="22"/>
                <w:lang w:val="en-GB"/>
              </w:rPr>
              <w:t>10:03:27</w:t>
            </w:r>
          </w:p>
        </w:tc>
        <w:tc>
          <w:tcPr>
            <w:tcW w:w="3120" w:type="dxa"/>
            <w:gridSpan w:val="2"/>
            <w:tcBorders>
              <w:left w:val="single" w:sz="1" w:space="0" w:color="000000"/>
              <w:bottom w:val="single" w:sz="1" w:space="0" w:color="000000"/>
            </w:tcBorders>
          </w:tcPr>
          <w:p w:rsidR="00504A8A" w:rsidRDefault="00504A8A" w:rsidP="00993F61">
            <w:pPr>
              <w:snapToGrid w:val="0"/>
              <w:spacing w:before="57" w:after="57"/>
              <w:ind w:left="57" w:right="57"/>
              <w:rPr>
                <w:rFonts w:ascii="Arial Bold" w:hAnsi="Arial Bold"/>
                <w:b/>
                <w:bCs/>
                <w:kern w:val="1"/>
                <w:sz w:val="22"/>
                <w:szCs w:val="22"/>
                <w:lang w:val="en-GB"/>
              </w:rPr>
            </w:pPr>
            <w:r>
              <w:rPr>
                <w:rFonts w:ascii="Arial Bold" w:hAnsi="Arial Bold"/>
                <w:b/>
                <w:bCs/>
                <w:kern w:val="1"/>
                <w:sz w:val="22"/>
                <w:szCs w:val="22"/>
                <w:lang w:val="en-GB"/>
              </w:rPr>
              <w:t>A-Roll ends</w:t>
            </w:r>
          </w:p>
        </w:tc>
        <w:tc>
          <w:tcPr>
            <w:tcW w:w="4182" w:type="dxa"/>
            <w:gridSpan w:val="2"/>
            <w:tcBorders>
              <w:left w:val="single" w:sz="1" w:space="0" w:color="000000"/>
              <w:bottom w:val="single" w:sz="1" w:space="0" w:color="000000"/>
              <w:right w:val="single" w:sz="1" w:space="0" w:color="000000"/>
            </w:tcBorders>
          </w:tcPr>
          <w:p w:rsidR="00504A8A" w:rsidRDefault="00504A8A" w:rsidP="00993F61">
            <w:pPr>
              <w:snapToGrid w:val="0"/>
              <w:jc w:val="center"/>
              <w:rPr>
                <w:rFonts w:ascii="Arial Bold" w:hAnsi="Arial Bold"/>
                <w:b/>
                <w:bCs/>
                <w:kern w:val="1"/>
                <w:sz w:val="22"/>
                <w:szCs w:val="22"/>
                <w:lang w:val="en-GB"/>
              </w:rPr>
            </w:pPr>
          </w:p>
        </w:tc>
      </w:tr>
      <w:tr w:rsidR="00504A8A" w:rsidTr="00504A8A">
        <w:tblPrEx>
          <w:tblCellMar>
            <w:top w:w="55" w:type="dxa"/>
            <w:left w:w="55" w:type="dxa"/>
            <w:bottom w:w="55" w:type="dxa"/>
            <w:right w:w="55" w:type="dxa"/>
          </w:tblCellMar>
        </w:tblPrEx>
        <w:tc>
          <w:tcPr>
            <w:tcW w:w="1230" w:type="dxa"/>
            <w:gridSpan w:val="2"/>
            <w:tcBorders>
              <w:top w:val="single" w:sz="1" w:space="0" w:color="000000"/>
              <w:left w:val="single" w:sz="1" w:space="0" w:color="000000"/>
              <w:bottom w:val="single" w:sz="1" w:space="0" w:color="000000"/>
            </w:tcBorders>
          </w:tcPr>
          <w:p w:rsidR="00504A8A" w:rsidRDefault="00504A8A" w:rsidP="00993F61">
            <w:pPr>
              <w:pStyle w:val="TableContents"/>
              <w:snapToGrid w:val="0"/>
              <w:rPr>
                <w:sz w:val="22"/>
                <w:szCs w:val="22"/>
              </w:rPr>
            </w:pPr>
          </w:p>
        </w:tc>
        <w:tc>
          <w:tcPr>
            <w:tcW w:w="7302" w:type="dxa"/>
            <w:gridSpan w:val="4"/>
            <w:tcBorders>
              <w:top w:val="single" w:sz="1" w:space="0" w:color="000000"/>
              <w:left w:val="single" w:sz="1" w:space="0" w:color="000000"/>
              <w:bottom w:val="single" w:sz="1" w:space="0" w:color="000000"/>
              <w:right w:val="single" w:sz="1" w:space="0" w:color="000000"/>
            </w:tcBorders>
          </w:tcPr>
          <w:p w:rsidR="00504A8A" w:rsidRDefault="00504A8A" w:rsidP="00993F61">
            <w:pPr>
              <w:pStyle w:val="heading1"/>
              <w:keepNext/>
              <w:autoSpaceDE/>
              <w:snapToGrid w:val="0"/>
              <w:rPr>
                <w:rFonts w:ascii="Arial Bold" w:hAnsi="Arial Bold"/>
                <w:b/>
                <w:kern w:val="1"/>
                <w:sz w:val="22"/>
                <w:szCs w:val="22"/>
                <w:lang w:val="en-GB"/>
              </w:rPr>
            </w:pPr>
            <w:r>
              <w:rPr>
                <w:rFonts w:ascii="Arial Bold" w:hAnsi="Arial Bold"/>
                <w:b/>
                <w:kern w:val="1"/>
                <w:sz w:val="22"/>
                <w:szCs w:val="22"/>
                <w:lang w:val="en-GB"/>
              </w:rPr>
              <w:t xml:space="preserve">Paolo </w:t>
            </w:r>
            <w:proofErr w:type="spellStart"/>
            <w:r>
              <w:rPr>
                <w:rFonts w:ascii="Arial Bold" w:hAnsi="Arial Bold"/>
                <w:b/>
                <w:kern w:val="1"/>
                <w:sz w:val="22"/>
                <w:szCs w:val="22"/>
                <w:lang w:val="en-GB"/>
              </w:rPr>
              <w:t>Nespoli</w:t>
            </w:r>
            <w:proofErr w:type="spellEnd"/>
            <w:r>
              <w:rPr>
                <w:rFonts w:ascii="Arial Bold" w:hAnsi="Arial Bold"/>
                <w:b/>
                <w:kern w:val="1"/>
                <w:sz w:val="22"/>
                <w:szCs w:val="22"/>
                <w:lang w:val="en-GB"/>
              </w:rPr>
              <w:t xml:space="preserve"> Training at EAC</w:t>
            </w:r>
          </w:p>
          <w:p w:rsidR="00504A8A" w:rsidRDefault="00504A8A" w:rsidP="00993F61">
            <w:pPr>
              <w:rPr>
                <w:rFonts w:ascii="Arial Bold" w:hAnsi="Arial Bold"/>
                <w:sz w:val="22"/>
                <w:szCs w:val="22"/>
              </w:rPr>
            </w:pPr>
            <w:r>
              <w:rPr>
                <w:rFonts w:ascii="Arial Bold" w:hAnsi="Arial Bold"/>
                <w:sz w:val="22"/>
                <w:szCs w:val="22"/>
              </w:rPr>
              <w:t>March 2017</w:t>
            </w:r>
          </w:p>
          <w:p w:rsidR="00504A8A" w:rsidRDefault="00504A8A" w:rsidP="00993F61">
            <w:pPr>
              <w:rPr>
                <w:rFonts w:ascii="Arial Bold" w:hAnsi="Arial Bold"/>
                <w:sz w:val="22"/>
                <w:szCs w:val="22"/>
              </w:rPr>
            </w:pPr>
            <w:r>
              <w:rPr>
                <w:rFonts w:ascii="Arial Bold" w:hAnsi="Arial Bold"/>
                <w:sz w:val="22"/>
                <w:szCs w:val="22"/>
              </w:rPr>
              <w:t>B-Roll</w:t>
            </w:r>
          </w:p>
          <w:p w:rsidR="00504A8A" w:rsidRDefault="00504A8A" w:rsidP="00993F61">
            <w:pPr>
              <w:keepNext/>
              <w:autoSpaceDE/>
              <w:snapToGrid w:val="0"/>
              <w:rPr>
                <w:rFonts w:ascii="Arial Bold" w:eastAsia="TrebuchetMS" w:hAnsi="Arial Bold" w:cs="TrebuchetMS"/>
                <w:color w:val="000000"/>
                <w:kern w:val="1"/>
                <w:sz w:val="22"/>
                <w:szCs w:val="22"/>
              </w:rPr>
            </w:pPr>
            <w:r>
              <w:rPr>
                <w:rFonts w:ascii="Arial Bold" w:eastAsia="TrebuchetMS" w:hAnsi="Arial Bold" w:cs="TrebuchetMS"/>
                <w:color w:val="000000"/>
                <w:kern w:val="1"/>
                <w:sz w:val="22"/>
                <w:szCs w:val="22"/>
              </w:rPr>
              <w:t xml:space="preserve">Duration:  11 </w:t>
            </w:r>
            <w:proofErr w:type="spellStart"/>
            <w:r>
              <w:rPr>
                <w:rFonts w:ascii="Arial Bold" w:eastAsia="TrebuchetMS" w:hAnsi="Arial Bold" w:cs="TrebuchetMS"/>
                <w:color w:val="000000"/>
                <w:kern w:val="1"/>
                <w:sz w:val="22"/>
                <w:szCs w:val="22"/>
              </w:rPr>
              <w:t>mins</w:t>
            </w:r>
            <w:proofErr w:type="spellEnd"/>
            <w:r>
              <w:rPr>
                <w:rFonts w:ascii="Arial Bold" w:eastAsia="TrebuchetMS" w:hAnsi="Arial Bold" w:cs="TrebuchetMS"/>
                <w:color w:val="000000"/>
                <w:kern w:val="1"/>
                <w:sz w:val="22"/>
                <w:szCs w:val="22"/>
              </w:rPr>
              <w:t xml:space="preserve"> 23 </w:t>
            </w:r>
            <w:proofErr w:type="spellStart"/>
            <w:r>
              <w:rPr>
                <w:rFonts w:ascii="Arial Bold" w:eastAsia="TrebuchetMS" w:hAnsi="Arial Bold" w:cs="TrebuchetMS"/>
                <w:color w:val="000000"/>
                <w:kern w:val="1"/>
                <w:sz w:val="22"/>
                <w:szCs w:val="22"/>
              </w:rPr>
              <w:t>secs</w:t>
            </w:r>
            <w:proofErr w:type="spellEnd"/>
          </w:p>
        </w:tc>
      </w:tr>
      <w:tr w:rsidR="00504A8A" w:rsidRPr="00504A8A" w:rsidTr="00504A8A">
        <w:tblPrEx>
          <w:tblCellMar>
            <w:top w:w="55" w:type="dxa"/>
            <w:left w:w="55" w:type="dxa"/>
            <w:bottom w:w="55" w:type="dxa"/>
            <w:right w:w="55" w:type="dxa"/>
          </w:tblCellMar>
        </w:tblPrEx>
        <w:tc>
          <w:tcPr>
            <w:tcW w:w="1230" w:type="dxa"/>
            <w:gridSpan w:val="2"/>
            <w:tcBorders>
              <w:left w:val="single" w:sz="1" w:space="0" w:color="000000"/>
              <w:bottom w:val="single" w:sz="1" w:space="0" w:color="000000"/>
            </w:tcBorders>
          </w:tcPr>
          <w:p w:rsidR="00504A8A" w:rsidRDefault="00504A8A" w:rsidP="00993F61">
            <w:pPr>
              <w:snapToGrid w:val="0"/>
              <w:jc w:val="center"/>
              <w:rPr>
                <w:rFonts w:ascii="Arial Bold" w:hAnsi="Arial Bold"/>
                <w:b/>
                <w:kern w:val="1"/>
                <w:sz w:val="22"/>
                <w:szCs w:val="22"/>
                <w:lang w:val="en-GB"/>
              </w:rPr>
            </w:pPr>
            <w:r>
              <w:rPr>
                <w:rFonts w:ascii="Arial Bold" w:hAnsi="Arial Bold"/>
                <w:b/>
                <w:kern w:val="1"/>
                <w:sz w:val="22"/>
                <w:szCs w:val="22"/>
                <w:lang w:val="en-GB"/>
              </w:rPr>
              <w:t>10:03:27</w:t>
            </w:r>
          </w:p>
        </w:tc>
        <w:tc>
          <w:tcPr>
            <w:tcW w:w="7302" w:type="dxa"/>
            <w:gridSpan w:val="4"/>
            <w:tcBorders>
              <w:left w:val="single" w:sz="1" w:space="0" w:color="000000"/>
              <w:bottom w:val="single" w:sz="1" w:space="0" w:color="000000"/>
              <w:right w:val="single" w:sz="1" w:space="0" w:color="000000"/>
            </w:tcBorders>
          </w:tcPr>
          <w:p w:rsidR="00504A8A" w:rsidRPr="00504A8A" w:rsidRDefault="00504A8A" w:rsidP="00993F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rPr>
                <w:rFonts w:ascii="Arial Bold" w:eastAsia="NotesEsa" w:hAnsi="Arial Bold" w:cs="NotesEsa"/>
                <w:b/>
                <w:bCs/>
                <w:sz w:val="22"/>
                <w:szCs w:val="22"/>
                <w:lang w:val="fr-FR"/>
              </w:rPr>
            </w:pPr>
            <w:proofErr w:type="spellStart"/>
            <w:r w:rsidRPr="00504A8A">
              <w:rPr>
                <w:rFonts w:ascii="Arial Bold" w:eastAsia="NotesEsa" w:hAnsi="Arial Bold" w:cs="NotesEsa"/>
                <w:b/>
                <w:bCs/>
                <w:sz w:val="22"/>
                <w:szCs w:val="22"/>
                <w:lang w:val="fr-FR"/>
              </w:rPr>
              <w:t>Soundbites</w:t>
            </w:r>
            <w:proofErr w:type="spellEnd"/>
            <w:r w:rsidRPr="00504A8A">
              <w:rPr>
                <w:rFonts w:ascii="Arial Bold" w:eastAsia="NotesEsa" w:hAnsi="Arial Bold" w:cs="NotesEsa"/>
                <w:b/>
                <w:bCs/>
                <w:sz w:val="22"/>
                <w:szCs w:val="22"/>
                <w:lang w:val="fr-FR"/>
              </w:rPr>
              <w:t xml:space="preserve">: </w:t>
            </w:r>
            <w:r w:rsidRPr="00504A8A">
              <w:rPr>
                <w:rFonts w:ascii="Arial" w:eastAsia="NotesEsa" w:hAnsi="Arial" w:cs="NotesEsa"/>
                <w:b/>
                <w:bCs/>
                <w:kern w:val="1"/>
                <w:sz w:val="22"/>
                <w:szCs w:val="22"/>
                <w:lang w:val="fr-FR"/>
              </w:rPr>
              <w:t xml:space="preserve">Paolo </w:t>
            </w:r>
            <w:proofErr w:type="spellStart"/>
            <w:r w:rsidRPr="00504A8A">
              <w:rPr>
                <w:rFonts w:ascii="Arial" w:eastAsia="NotesEsa" w:hAnsi="Arial" w:cs="NotesEsa"/>
                <w:b/>
                <w:bCs/>
                <w:kern w:val="1"/>
                <w:sz w:val="22"/>
                <w:szCs w:val="22"/>
                <w:lang w:val="fr-FR"/>
              </w:rPr>
              <w:t>Nespoli</w:t>
            </w:r>
            <w:proofErr w:type="spellEnd"/>
            <w:r w:rsidRPr="00504A8A">
              <w:rPr>
                <w:rFonts w:ascii="Arial" w:eastAsia="NotesEsa" w:hAnsi="Arial" w:cs="NotesEsa"/>
                <w:b/>
                <w:bCs/>
                <w:kern w:val="1"/>
                <w:sz w:val="22"/>
                <w:szCs w:val="22"/>
                <w:lang w:val="fr-FR"/>
              </w:rPr>
              <w:t xml:space="preserve">, ESA </w:t>
            </w:r>
            <w:proofErr w:type="spellStart"/>
            <w:r w:rsidRPr="00504A8A">
              <w:rPr>
                <w:rFonts w:ascii="Arial" w:eastAsia="NotesEsa" w:hAnsi="Arial" w:cs="NotesEsa"/>
                <w:b/>
                <w:bCs/>
                <w:kern w:val="1"/>
                <w:sz w:val="22"/>
                <w:szCs w:val="22"/>
                <w:lang w:val="fr-FR"/>
              </w:rPr>
              <w:t>Astronaut</w:t>
            </w:r>
            <w:proofErr w:type="spellEnd"/>
            <w:r w:rsidRPr="00504A8A">
              <w:rPr>
                <w:rFonts w:ascii="Arial Bold" w:eastAsia="NotesEsa" w:hAnsi="Arial Bold" w:cs="NotesEsa"/>
                <w:b/>
                <w:bCs/>
                <w:sz w:val="22"/>
                <w:szCs w:val="22"/>
                <w:lang w:val="fr-FR"/>
              </w:rPr>
              <w:t xml:space="preserve"> [English]</w:t>
            </w:r>
          </w:p>
        </w:tc>
      </w:tr>
      <w:tr w:rsidR="00504A8A" w:rsidTr="00504A8A">
        <w:tblPrEx>
          <w:tblCellMar>
            <w:top w:w="55" w:type="dxa"/>
            <w:left w:w="55" w:type="dxa"/>
            <w:bottom w:w="55" w:type="dxa"/>
            <w:right w:w="55" w:type="dxa"/>
          </w:tblCellMar>
        </w:tblPrEx>
        <w:tc>
          <w:tcPr>
            <w:tcW w:w="1230" w:type="dxa"/>
            <w:gridSpan w:val="2"/>
            <w:tcBorders>
              <w:left w:val="single" w:sz="1" w:space="0" w:color="000000"/>
              <w:bottom w:val="single" w:sz="1" w:space="0" w:color="000000"/>
            </w:tcBorders>
          </w:tcPr>
          <w:p w:rsidR="00504A8A" w:rsidRDefault="00504A8A" w:rsidP="00993F61">
            <w:pPr>
              <w:snapToGrid w:val="0"/>
              <w:jc w:val="center"/>
              <w:rPr>
                <w:rFonts w:ascii="Arial Bold" w:hAnsi="Arial Bold"/>
                <w:b/>
                <w:kern w:val="1"/>
                <w:sz w:val="22"/>
                <w:szCs w:val="22"/>
                <w:lang w:val="en-GB"/>
              </w:rPr>
            </w:pPr>
            <w:r>
              <w:rPr>
                <w:rFonts w:ascii="Arial Bold" w:hAnsi="Arial Bold"/>
                <w:b/>
                <w:kern w:val="1"/>
                <w:sz w:val="22"/>
                <w:szCs w:val="22"/>
                <w:lang w:val="en-GB"/>
              </w:rPr>
              <w:t>10:06:31</w:t>
            </w:r>
          </w:p>
        </w:tc>
        <w:tc>
          <w:tcPr>
            <w:tcW w:w="7302" w:type="dxa"/>
            <w:gridSpan w:val="4"/>
            <w:tcBorders>
              <w:left w:val="single" w:sz="1" w:space="0" w:color="000000"/>
              <w:bottom w:val="single" w:sz="1" w:space="0" w:color="000000"/>
              <w:right w:val="single" w:sz="1" w:space="0" w:color="000000"/>
            </w:tcBorders>
          </w:tcPr>
          <w:p w:rsidR="00504A8A" w:rsidRDefault="00504A8A" w:rsidP="00993F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rPr>
                <w:rFonts w:ascii="Arial Bold" w:eastAsia="NotesEsa" w:hAnsi="Arial Bold" w:cs="NotesEsa"/>
                <w:b/>
                <w:bCs/>
                <w:kern w:val="1"/>
                <w:sz w:val="22"/>
                <w:szCs w:val="22"/>
              </w:rPr>
            </w:pPr>
            <w:proofErr w:type="spellStart"/>
            <w:r>
              <w:rPr>
                <w:rFonts w:ascii="Arial Bold" w:eastAsia="NotesEsa" w:hAnsi="Arial Bold" w:cs="NotesEsa"/>
                <w:b/>
                <w:bCs/>
                <w:kern w:val="1"/>
                <w:sz w:val="22"/>
                <w:szCs w:val="22"/>
              </w:rPr>
              <w:t>Soundbites</w:t>
            </w:r>
            <w:proofErr w:type="spellEnd"/>
            <w:r>
              <w:rPr>
                <w:rFonts w:ascii="Arial Bold" w:eastAsia="NotesEsa" w:hAnsi="Arial Bold" w:cs="NotesEsa"/>
                <w:b/>
                <w:bCs/>
                <w:kern w:val="1"/>
                <w:sz w:val="22"/>
                <w:szCs w:val="22"/>
              </w:rPr>
              <w:t xml:space="preserve">: </w:t>
            </w:r>
            <w:r>
              <w:rPr>
                <w:rFonts w:ascii="Arial" w:eastAsia="NotesEsa" w:hAnsi="Arial" w:cs="NotesEsa"/>
                <w:b/>
                <w:bCs/>
                <w:kern w:val="1"/>
                <w:sz w:val="22"/>
                <w:szCs w:val="22"/>
                <w:lang w:val="en-GB"/>
              </w:rPr>
              <w:t xml:space="preserve">Paolo </w:t>
            </w:r>
            <w:proofErr w:type="spellStart"/>
            <w:r>
              <w:rPr>
                <w:rFonts w:ascii="Arial" w:eastAsia="NotesEsa" w:hAnsi="Arial" w:cs="NotesEsa"/>
                <w:b/>
                <w:bCs/>
                <w:kern w:val="1"/>
                <w:sz w:val="22"/>
                <w:szCs w:val="22"/>
                <w:lang w:val="en-GB"/>
              </w:rPr>
              <w:t>Nespoli</w:t>
            </w:r>
            <w:proofErr w:type="spellEnd"/>
            <w:r>
              <w:rPr>
                <w:rFonts w:ascii="Arial" w:eastAsia="NotesEsa" w:hAnsi="Arial" w:cs="NotesEsa"/>
                <w:b/>
                <w:bCs/>
                <w:kern w:val="1"/>
                <w:sz w:val="22"/>
                <w:szCs w:val="22"/>
                <w:lang w:val="en-GB"/>
              </w:rPr>
              <w:t>, ESA Astronaut</w:t>
            </w:r>
            <w:r>
              <w:rPr>
                <w:rFonts w:ascii="Arial Bold" w:eastAsia="NotesEsa" w:hAnsi="Arial Bold" w:cs="NotesEsa"/>
                <w:b/>
                <w:bCs/>
                <w:kern w:val="1"/>
                <w:sz w:val="22"/>
                <w:szCs w:val="22"/>
              </w:rPr>
              <w:t xml:space="preserve"> [Italian]</w:t>
            </w:r>
          </w:p>
        </w:tc>
      </w:tr>
      <w:tr w:rsidR="00504A8A" w:rsidTr="00504A8A">
        <w:tblPrEx>
          <w:tblCellMar>
            <w:top w:w="55" w:type="dxa"/>
            <w:left w:w="55" w:type="dxa"/>
            <w:bottom w:w="55" w:type="dxa"/>
            <w:right w:w="55" w:type="dxa"/>
          </w:tblCellMar>
        </w:tblPrEx>
        <w:tc>
          <w:tcPr>
            <w:tcW w:w="1230" w:type="dxa"/>
            <w:gridSpan w:val="2"/>
            <w:tcBorders>
              <w:left w:val="single" w:sz="1" w:space="0" w:color="000000"/>
              <w:bottom w:val="single" w:sz="1" w:space="0" w:color="000000"/>
            </w:tcBorders>
          </w:tcPr>
          <w:p w:rsidR="00504A8A" w:rsidRDefault="00504A8A" w:rsidP="00993F61">
            <w:pPr>
              <w:snapToGrid w:val="0"/>
              <w:jc w:val="center"/>
              <w:rPr>
                <w:rFonts w:ascii="Arial Bold" w:hAnsi="Arial Bold"/>
                <w:b/>
                <w:kern w:val="1"/>
                <w:sz w:val="22"/>
                <w:szCs w:val="22"/>
                <w:lang w:val="en-GB"/>
              </w:rPr>
            </w:pPr>
            <w:r>
              <w:rPr>
                <w:rFonts w:ascii="Arial Bold" w:hAnsi="Arial Bold"/>
                <w:b/>
                <w:kern w:val="1"/>
                <w:sz w:val="22"/>
                <w:szCs w:val="22"/>
                <w:lang w:val="en-GB"/>
              </w:rPr>
              <w:t>10:08:55</w:t>
            </w:r>
          </w:p>
        </w:tc>
        <w:tc>
          <w:tcPr>
            <w:tcW w:w="7302" w:type="dxa"/>
            <w:gridSpan w:val="4"/>
            <w:tcBorders>
              <w:left w:val="single" w:sz="1" w:space="0" w:color="000000"/>
              <w:bottom w:val="single" w:sz="1" w:space="0" w:color="000000"/>
              <w:right w:val="single" w:sz="1" w:space="0" w:color="000000"/>
            </w:tcBorders>
          </w:tcPr>
          <w:p w:rsidR="00504A8A" w:rsidRDefault="00504A8A" w:rsidP="00993F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spacing w:before="57" w:after="57"/>
              <w:ind w:left="57" w:right="57"/>
              <w:rPr>
                <w:rFonts w:ascii="Arial" w:eastAsia="NotesEsa" w:hAnsi="Arial" w:cs="NotesEsa"/>
                <w:b/>
                <w:bCs/>
                <w:sz w:val="22"/>
                <w:szCs w:val="22"/>
              </w:rPr>
            </w:pPr>
            <w:r>
              <w:rPr>
                <w:rFonts w:ascii="Arial" w:eastAsia="NotesEsa" w:hAnsi="Arial" w:cs="NotesEsa"/>
                <w:b/>
                <w:bCs/>
                <w:kern w:val="1"/>
                <w:sz w:val="22"/>
                <w:szCs w:val="22"/>
                <w:lang w:val="en-GB"/>
              </w:rPr>
              <w:t xml:space="preserve">GVs Paolo </w:t>
            </w:r>
            <w:proofErr w:type="spellStart"/>
            <w:r>
              <w:rPr>
                <w:rFonts w:ascii="Arial" w:eastAsia="NotesEsa" w:hAnsi="Arial" w:cs="NotesEsa"/>
                <w:b/>
                <w:bCs/>
                <w:kern w:val="1"/>
                <w:sz w:val="22"/>
                <w:szCs w:val="22"/>
                <w:lang w:val="en-GB"/>
              </w:rPr>
              <w:t>Nespoli</w:t>
            </w:r>
            <w:proofErr w:type="spellEnd"/>
            <w:r>
              <w:rPr>
                <w:rFonts w:ascii="Arial" w:eastAsia="NotesEsa" w:hAnsi="Arial" w:cs="NotesEsa"/>
                <w:b/>
                <w:bCs/>
                <w:kern w:val="1"/>
                <w:sz w:val="22"/>
                <w:szCs w:val="22"/>
                <w:lang w:val="en-GB"/>
              </w:rPr>
              <w:t xml:space="preserve"> training at the European Astronaut Centre [EAC], Cologne, Germany, </w:t>
            </w:r>
            <w:r>
              <w:rPr>
                <w:rFonts w:ascii="Arial" w:eastAsia="NotesEsa" w:hAnsi="Arial" w:cs="NotesEsa"/>
                <w:b/>
                <w:bCs/>
                <w:sz w:val="22"/>
                <w:szCs w:val="22"/>
              </w:rPr>
              <w:t>February 2017</w:t>
            </w:r>
          </w:p>
        </w:tc>
      </w:tr>
      <w:tr w:rsidR="00504A8A" w:rsidTr="00504A8A">
        <w:tblPrEx>
          <w:tblCellMar>
            <w:top w:w="55" w:type="dxa"/>
            <w:left w:w="55" w:type="dxa"/>
            <w:bottom w:w="55" w:type="dxa"/>
            <w:right w:w="55" w:type="dxa"/>
          </w:tblCellMar>
        </w:tblPrEx>
        <w:tc>
          <w:tcPr>
            <w:tcW w:w="1230" w:type="dxa"/>
            <w:gridSpan w:val="2"/>
            <w:tcBorders>
              <w:left w:val="single" w:sz="1" w:space="0" w:color="000000"/>
              <w:bottom w:val="single" w:sz="1" w:space="0" w:color="000000"/>
            </w:tcBorders>
          </w:tcPr>
          <w:p w:rsidR="00504A8A" w:rsidRDefault="00504A8A" w:rsidP="00993F61">
            <w:pPr>
              <w:snapToGrid w:val="0"/>
              <w:jc w:val="center"/>
              <w:rPr>
                <w:rFonts w:ascii="Arial Bold" w:hAnsi="Arial Bold"/>
                <w:b/>
                <w:kern w:val="1"/>
                <w:sz w:val="22"/>
                <w:szCs w:val="22"/>
                <w:lang w:val="en-GB"/>
              </w:rPr>
            </w:pPr>
            <w:r>
              <w:rPr>
                <w:rFonts w:ascii="Arial Bold" w:hAnsi="Arial Bold"/>
                <w:b/>
                <w:kern w:val="1"/>
                <w:sz w:val="22"/>
                <w:szCs w:val="22"/>
                <w:lang w:val="en-GB"/>
              </w:rPr>
              <w:t>10:12:34</w:t>
            </w:r>
          </w:p>
        </w:tc>
        <w:tc>
          <w:tcPr>
            <w:tcW w:w="7302" w:type="dxa"/>
            <w:gridSpan w:val="4"/>
            <w:tcBorders>
              <w:left w:val="single" w:sz="1" w:space="0" w:color="000000"/>
              <w:bottom w:val="single" w:sz="1" w:space="0" w:color="000000"/>
              <w:right w:val="single" w:sz="1" w:space="0" w:color="000000"/>
            </w:tcBorders>
          </w:tcPr>
          <w:p w:rsidR="00504A8A" w:rsidRDefault="00504A8A" w:rsidP="00993F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spacing w:before="57" w:after="57"/>
              <w:ind w:left="57" w:right="57"/>
              <w:rPr>
                <w:rFonts w:ascii="Arial" w:eastAsia="NotesEsa" w:hAnsi="Arial" w:cs="NotesEsa"/>
                <w:b/>
                <w:bCs/>
                <w:kern w:val="1"/>
                <w:sz w:val="22"/>
                <w:szCs w:val="22"/>
                <w:lang w:val="en-GB"/>
              </w:rPr>
            </w:pPr>
            <w:r>
              <w:rPr>
                <w:rFonts w:ascii="Arial" w:eastAsia="NotesEsa" w:hAnsi="Arial" w:cs="NotesEsa"/>
                <w:b/>
                <w:bCs/>
                <w:kern w:val="1"/>
                <w:sz w:val="22"/>
                <w:szCs w:val="22"/>
                <w:lang w:val="en-GB"/>
              </w:rPr>
              <w:t xml:space="preserve">GVs Paolo </w:t>
            </w:r>
            <w:proofErr w:type="spellStart"/>
            <w:r>
              <w:rPr>
                <w:rFonts w:ascii="Arial" w:eastAsia="NotesEsa" w:hAnsi="Arial" w:cs="NotesEsa"/>
                <w:b/>
                <w:bCs/>
                <w:kern w:val="1"/>
                <w:sz w:val="22"/>
                <w:szCs w:val="22"/>
                <w:lang w:val="en-GB"/>
              </w:rPr>
              <w:t>Nespoli</w:t>
            </w:r>
            <w:proofErr w:type="spellEnd"/>
            <w:r>
              <w:rPr>
                <w:rFonts w:ascii="Arial" w:eastAsia="NotesEsa" w:hAnsi="Arial" w:cs="NotesEsa"/>
                <w:b/>
                <w:bCs/>
                <w:kern w:val="1"/>
                <w:sz w:val="22"/>
                <w:szCs w:val="22"/>
                <w:lang w:val="en-GB"/>
              </w:rPr>
              <w:t xml:space="preserve"> training with JAXA, Tsukuba, Japan [ESA/JAXA], June 2016</w:t>
            </w:r>
          </w:p>
        </w:tc>
      </w:tr>
      <w:tr w:rsidR="00504A8A" w:rsidTr="00504A8A">
        <w:tblPrEx>
          <w:tblCellMar>
            <w:top w:w="55" w:type="dxa"/>
            <w:left w:w="55" w:type="dxa"/>
            <w:bottom w:w="55" w:type="dxa"/>
            <w:right w:w="55" w:type="dxa"/>
          </w:tblCellMar>
        </w:tblPrEx>
        <w:tc>
          <w:tcPr>
            <w:tcW w:w="1230" w:type="dxa"/>
            <w:gridSpan w:val="2"/>
            <w:tcBorders>
              <w:left w:val="single" w:sz="1" w:space="0" w:color="000000"/>
              <w:bottom w:val="single" w:sz="1" w:space="0" w:color="000000"/>
            </w:tcBorders>
          </w:tcPr>
          <w:p w:rsidR="00504A8A" w:rsidRDefault="00504A8A" w:rsidP="00993F61">
            <w:pPr>
              <w:snapToGrid w:val="0"/>
              <w:jc w:val="center"/>
              <w:rPr>
                <w:rFonts w:ascii="Arial Bold" w:hAnsi="Arial Bold"/>
                <w:b/>
                <w:kern w:val="1"/>
                <w:sz w:val="22"/>
                <w:szCs w:val="22"/>
                <w:lang w:val="en-GB"/>
              </w:rPr>
            </w:pPr>
            <w:r>
              <w:rPr>
                <w:rFonts w:ascii="Arial Bold" w:hAnsi="Arial Bold"/>
                <w:b/>
                <w:kern w:val="1"/>
                <w:sz w:val="22"/>
                <w:szCs w:val="22"/>
                <w:lang w:val="en-GB"/>
              </w:rPr>
              <w:t>10:13:06</w:t>
            </w:r>
          </w:p>
        </w:tc>
        <w:tc>
          <w:tcPr>
            <w:tcW w:w="7302" w:type="dxa"/>
            <w:gridSpan w:val="4"/>
            <w:tcBorders>
              <w:left w:val="single" w:sz="1" w:space="0" w:color="000000"/>
              <w:bottom w:val="single" w:sz="1" w:space="0" w:color="000000"/>
              <w:right w:val="single" w:sz="1" w:space="0" w:color="000000"/>
            </w:tcBorders>
          </w:tcPr>
          <w:p w:rsidR="00504A8A" w:rsidRDefault="00504A8A" w:rsidP="00993F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spacing w:before="57" w:after="57"/>
              <w:ind w:left="57" w:right="57"/>
              <w:rPr>
                <w:rFonts w:ascii="Arial" w:eastAsia="NotesEsa" w:hAnsi="Arial" w:cs="NotesEsa"/>
                <w:b/>
                <w:bCs/>
                <w:kern w:val="1"/>
                <w:sz w:val="22"/>
                <w:szCs w:val="22"/>
                <w:lang w:val="en-GB"/>
              </w:rPr>
            </w:pPr>
            <w:r>
              <w:rPr>
                <w:rFonts w:ascii="Arial" w:eastAsia="NotesEsa" w:hAnsi="Arial" w:cs="NotesEsa"/>
                <w:b/>
                <w:bCs/>
                <w:kern w:val="1"/>
                <w:sz w:val="22"/>
                <w:szCs w:val="22"/>
                <w:lang w:val="en-GB"/>
              </w:rPr>
              <w:t xml:space="preserve">GVs Paolo </w:t>
            </w:r>
            <w:proofErr w:type="spellStart"/>
            <w:r>
              <w:rPr>
                <w:rFonts w:ascii="Arial" w:eastAsia="NotesEsa" w:hAnsi="Arial" w:cs="NotesEsa"/>
                <w:b/>
                <w:bCs/>
                <w:kern w:val="1"/>
                <w:sz w:val="22"/>
                <w:szCs w:val="22"/>
                <w:lang w:val="en-GB"/>
              </w:rPr>
              <w:t>Nespoli</w:t>
            </w:r>
            <w:proofErr w:type="spellEnd"/>
            <w:r>
              <w:rPr>
                <w:rFonts w:ascii="Arial" w:eastAsia="NotesEsa" w:hAnsi="Arial" w:cs="NotesEsa"/>
                <w:b/>
                <w:bCs/>
                <w:kern w:val="1"/>
                <w:sz w:val="22"/>
                <w:szCs w:val="22"/>
                <w:lang w:val="en-GB"/>
              </w:rPr>
              <w:t xml:space="preserve"> training with NASA at the Johnson Space Centre, Houston, Texas, September 2016</w:t>
            </w:r>
          </w:p>
        </w:tc>
      </w:tr>
      <w:tr w:rsidR="00504A8A" w:rsidTr="00504A8A">
        <w:tblPrEx>
          <w:tblCellMar>
            <w:top w:w="55" w:type="dxa"/>
            <w:left w:w="55" w:type="dxa"/>
            <w:bottom w:w="55" w:type="dxa"/>
            <w:right w:w="55" w:type="dxa"/>
          </w:tblCellMar>
        </w:tblPrEx>
        <w:tc>
          <w:tcPr>
            <w:tcW w:w="1230" w:type="dxa"/>
            <w:gridSpan w:val="2"/>
            <w:tcBorders>
              <w:left w:val="single" w:sz="1" w:space="0" w:color="000000"/>
              <w:bottom w:val="single" w:sz="1" w:space="0" w:color="000000"/>
            </w:tcBorders>
          </w:tcPr>
          <w:p w:rsidR="00504A8A" w:rsidRDefault="00504A8A" w:rsidP="00993F61">
            <w:pPr>
              <w:snapToGrid w:val="0"/>
              <w:jc w:val="center"/>
              <w:rPr>
                <w:rFonts w:ascii="Arial Bold" w:hAnsi="Arial Bold"/>
                <w:b/>
                <w:kern w:val="1"/>
                <w:sz w:val="22"/>
                <w:szCs w:val="22"/>
                <w:lang w:val="en-GB"/>
              </w:rPr>
            </w:pPr>
            <w:r>
              <w:rPr>
                <w:rFonts w:ascii="Arial Bold" w:hAnsi="Arial Bold"/>
                <w:b/>
                <w:kern w:val="1"/>
                <w:sz w:val="22"/>
                <w:szCs w:val="22"/>
                <w:lang w:val="en-GB"/>
              </w:rPr>
              <w:t>10:13:37</w:t>
            </w:r>
          </w:p>
        </w:tc>
        <w:tc>
          <w:tcPr>
            <w:tcW w:w="7302" w:type="dxa"/>
            <w:gridSpan w:val="4"/>
            <w:tcBorders>
              <w:left w:val="single" w:sz="1" w:space="0" w:color="000000"/>
              <w:bottom w:val="single" w:sz="1" w:space="0" w:color="000000"/>
              <w:right w:val="single" w:sz="1" w:space="0" w:color="000000"/>
            </w:tcBorders>
          </w:tcPr>
          <w:p w:rsidR="00504A8A" w:rsidRDefault="00504A8A" w:rsidP="00993F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spacing w:before="57" w:after="57"/>
              <w:ind w:left="57" w:right="57"/>
              <w:rPr>
                <w:rFonts w:ascii="Arial" w:eastAsia="NotesEsa" w:hAnsi="Arial" w:cs="NotesEsa"/>
                <w:b/>
                <w:bCs/>
                <w:kern w:val="1"/>
                <w:sz w:val="22"/>
                <w:szCs w:val="22"/>
                <w:lang w:val="en-GB"/>
              </w:rPr>
            </w:pPr>
            <w:r>
              <w:rPr>
                <w:rFonts w:ascii="Arial" w:eastAsia="NotesEsa" w:hAnsi="Arial" w:cs="NotesEsa"/>
                <w:b/>
                <w:bCs/>
                <w:kern w:val="1"/>
                <w:sz w:val="22"/>
                <w:szCs w:val="22"/>
                <w:lang w:val="en-GB"/>
              </w:rPr>
              <w:t xml:space="preserve">GVs Paolo </w:t>
            </w:r>
            <w:proofErr w:type="spellStart"/>
            <w:r>
              <w:rPr>
                <w:rFonts w:ascii="Arial" w:eastAsia="NotesEsa" w:hAnsi="Arial" w:cs="NotesEsa"/>
                <w:b/>
                <w:bCs/>
                <w:kern w:val="1"/>
                <w:sz w:val="22"/>
                <w:szCs w:val="22"/>
                <w:lang w:val="en-GB"/>
              </w:rPr>
              <w:t>Nespoli</w:t>
            </w:r>
            <w:proofErr w:type="spellEnd"/>
            <w:r>
              <w:rPr>
                <w:rFonts w:ascii="Arial" w:eastAsia="NotesEsa" w:hAnsi="Arial" w:cs="NotesEsa"/>
                <w:b/>
                <w:bCs/>
                <w:kern w:val="1"/>
                <w:sz w:val="22"/>
                <w:szCs w:val="22"/>
                <w:lang w:val="en-GB"/>
              </w:rPr>
              <w:t xml:space="preserve"> training with </w:t>
            </w:r>
            <w:proofErr w:type="spellStart"/>
            <w:r>
              <w:rPr>
                <w:rFonts w:ascii="Arial" w:eastAsia="NotesEsa" w:hAnsi="Arial" w:cs="NotesEsa"/>
                <w:b/>
                <w:bCs/>
                <w:kern w:val="1"/>
                <w:sz w:val="22"/>
                <w:szCs w:val="22"/>
                <w:lang w:val="en-GB"/>
              </w:rPr>
              <w:t>Roscosmos</w:t>
            </w:r>
            <w:proofErr w:type="spellEnd"/>
            <w:r>
              <w:rPr>
                <w:rFonts w:ascii="Arial" w:eastAsia="NotesEsa" w:hAnsi="Arial" w:cs="NotesEsa"/>
                <w:b/>
                <w:bCs/>
                <w:kern w:val="1"/>
                <w:sz w:val="22"/>
                <w:szCs w:val="22"/>
                <w:lang w:val="en-GB"/>
              </w:rPr>
              <w:t xml:space="preserve"> at Star City near Moscow, Russia, October 2016</w:t>
            </w:r>
          </w:p>
        </w:tc>
      </w:tr>
      <w:tr w:rsidR="00504A8A" w:rsidTr="00504A8A">
        <w:tblPrEx>
          <w:tblCellMar>
            <w:top w:w="55" w:type="dxa"/>
            <w:left w:w="55" w:type="dxa"/>
            <w:bottom w:w="55" w:type="dxa"/>
            <w:right w:w="55" w:type="dxa"/>
          </w:tblCellMar>
        </w:tblPrEx>
        <w:tc>
          <w:tcPr>
            <w:tcW w:w="1230" w:type="dxa"/>
            <w:gridSpan w:val="2"/>
            <w:tcBorders>
              <w:left w:val="single" w:sz="1" w:space="0" w:color="000000"/>
              <w:bottom w:val="single" w:sz="1" w:space="0" w:color="000000"/>
            </w:tcBorders>
          </w:tcPr>
          <w:p w:rsidR="00504A8A" w:rsidRDefault="00504A8A" w:rsidP="00993F61">
            <w:pPr>
              <w:snapToGrid w:val="0"/>
              <w:jc w:val="center"/>
              <w:rPr>
                <w:rFonts w:ascii="Arial Bold" w:hAnsi="Arial Bold"/>
                <w:b/>
                <w:kern w:val="1"/>
                <w:sz w:val="22"/>
                <w:szCs w:val="22"/>
                <w:lang w:val="en-GB"/>
              </w:rPr>
            </w:pPr>
            <w:r>
              <w:rPr>
                <w:rFonts w:ascii="Arial Bold" w:hAnsi="Arial Bold"/>
                <w:b/>
                <w:kern w:val="1"/>
                <w:sz w:val="22"/>
                <w:szCs w:val="22"/>
                <w:lang w:val="en-GB"/>
              </w:rPr>
              <w:t>10:14:11</w:t>
            </w:r>
          </w:p>
        </w:tc>
        <w:tc>
          <w:tcPr>
            <w:tcW w:w="7302" w:type="dxa"/>
            <w:gridSpan w:val="4"/>
            <w:tcBorders>
              <w:left w:val="single" w:sz="1" w:space="0" w:color="000000"/>
              <w:bottom w:val="single" w:sz="1" w:space="0" w:color="000000"/>
              <w:right w:val="single" w:sz="1" w:space="0" w:color="000000"/>
            </w:tcBorders>
          </w:tcPr>
          <w:p w:rsidR="00504A8A" w:rsidRDefault="00504A8A" w:rsidP="00993F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spacing w:before="57" w:after="57"/>
              <w:ind w:left="57" w:right="57"/>
              <w:rPr>
                <w:rFonts w:ascii="Arial" w:eastAsia="TrebuchetMS" w:hAnsi="Arial" w:cs="TrebuchetMS"/>
                <w:b/>
                <w:bCs/>
                <w:color w:val="000000"/>
                <w:kern w:val="1"/>
                <w:sz w:val="22"/>
                <w:szCs w:val="22"/>
                <w:lang w:val="en-GB"/>
              </w:rPr>
            </w:pPr>
            <w:r>
              <w:rPr>
                <w:rFonts w:ascii="Arial" w:eastAsia="TrebuchetMS" w:hAnsi="Arial" w:cs="TrebuchetMS"/>
                <w:b/>
                <w:bCs/>
                <w:color w:val="000000"/>
                <w:kern w:val="1"/>
                <w:sz w:val="22"/>
                <w:szCs w:val="22"/>
                <w:lang w:val="en-GB"/>
              </w:rPr>
              <w:t xml:space="preserve">GVs Paolo </w:t>
            </w:r>
            <w:proofErr w:type="spellStart"/>
            <w:r>
              <w:rPr>
                <w:rFonts w:ascii="Arial" w:eastAsia="TrebuchetMS" w:hAnsi="Arial" w:cs="TrebuchetMS"/>
                <w:b/>
                <w:bCs/>
                <w:color w:val="000000"/>
                <w:kern w:val="1"/>
                <w:sz w:val="22"/>
                <w:szCs w:val="22"/>
                <w:lang w:val="en-GB"/>
              </w:rPr>
              <w:t>Nespoli</w:t>
            </w:r>
            <w:proofErr w:type="spellEnd"/>
            <w:r>
              <w:rPr>
                <w:rFonts w:ascii="Arial" w:eastAsia="TrebuchetMS" w:hAnsi="Arial" w:cs="TrebuchetMS"/>
                <w:b/>
                <w:bCs/>
                <w:color w:val="000000"/>
                <w:kern w:val="1"/>
                <w:sz w:val="22"/>
                <w:szCs w:val="22"/>
                <w:lang w:val="en-GB"/>
              </w:rPr>
              <w:t xml:space="preserve"> </w:t>
            </w:r>
            <w:proofErr w:type="spellStart"/>
            <w:r>
              <w:rPr>
                <w:rFonts w:ascii="Arial" w:eastAsia="TrebuchetMS" w:hAnsi="Arial" w:cs="TrebuchetMS"/>
                <w:b/>
                <w:bCs/>
                <w:color w:val="000000"/>
                <w:kern w:val="1"/>
                <w:sz w:val="22"/>
                <w:szCs w:val="22"/>
                <w:lang w:val="en-GB"/>
              </w:rPr>
              <w:t>onboard</w:t>
            </w:r>
            <w:proofErr w:type="spellEnd"/>
            <w:r>
              <w:rPr>
                <w:rFonts w:ascii="Arial" w:eastAsia="TrebuchetMS" w:hAnsi="Arial" w:cs="TrebuchetMS"/>
                <w:b/>
                <w:bCs/>
                <w:color w:val="000000"/>
                <w:kern w:val="1"/>
                <w:sz w:val="22"/>
                <w:szCs w:val="22"/>
                <w:lang w:val="en-GB"/>
              </w:rPr>
              <w:t xml:space="preserve"> the International Space Station, December 2010 to May 2011</w:t>
            </w:r>
          </w:p>
        </w:tc>
      </w:tr>
      <w:tr w:rsidR="00504A8A" w:rsidTr="00504A8A">
        <w:tblPrEx>
          <w:tblCellMar>
            <w:top w:w="55" w:type="dxa"/>
            <w:left w:w="55" w:type="dxa"/>
            <w:bottom w:w="55" w:type="dxa"/>
            <w:right w:w="55" w:type="dxa"/>
          </w:tblCellMar>
        </w:tblPrEx>
        <w:tc>
          <w:tcPr>
            <w:tcW w:w="1230" w:type="dxa"/>
            <w:gridSpan w:val="2"/>
            <w:tcBorders>
              <w:left w:val="single" w:sz="1" w:space="0" w:color="000000"/>
              <w:bottom w:val="single" w:sz="1" w:space="0" w:color="000000"/>
            </w:tcBorders>
          </w:tcPr>
          <w:p w:rsidR="00504A8A" w:rsidRDefault="00504A8A" w:rsidP="00993F61">
            <w:pPr>
              <w:snapToGrid w:val="0"/>
              <w:jc w:val="center"/>
              <w:rPr>
                <w:rFonts w:ascii="Arial Bold" w:hAnsi="Arial Bold"/>
                <w:b/>
                <w:kern w:val="1"/>
                <w:sz w:val="22"/>
                <w:szCs w:val="22"/>
                <w:lang w:val="en-GB"/>
              </w:rPr>
            </w:pPr>
            <w:r>
              <w:rPr>
                <w:rFonts w:ascii="Arial Bold" w:hAnsi="Arial Bold"/>
                <w:b/>
                <w:kern w:val="1"/>
                <w:sz w:val="22"/>
                <w:szCs w:val="22"/>
                <w:lang w:val="en-GB"/>
              </w:rPr>
              <w:t>10</w:t>
            </w:r>
            <w:bookmarkStart w:id="0" w:name="_GoBack"/>
            <w:bookmarkEnd w:id="0"/>
            <w:r>
              <w:rPr>
                <w:rFonts w:ascii="Arial Bold" w:hAnsi="Arial Bold"/>
                <w:b/>
                <w:kern w:val="1"/>
                <w:sz w:val="22"/>
                <w:szCs w:val="22"/>
                <w:lang w:val="en-GB"/>
              </w:rPr>
              <w:t>:14:51</w:t>
            </w:r>
          </w:p>
        </w:tc>
        <w:tc>
          <w:tcPr>
            <w:tcW w:w="7302" w:type="dxa"/>
            <w:gridSpan w:val="4"/>
            <w:tcBorders>
              <w:left w:val="single" w:sz="1" w:space="0" w:color="000000"/>
              <w:bottom w:val="single" w:sz="1" w:space="0" w:color="000000"/>
              <w:right w:val="single" w:sz="1" w:space="0" w:color="000000"/>
            </w:tcBorders>
          </w:tcPr>
          <w:p w:rsidR="00504A8A" w:rsidRDefault="00504A8A" w:rsidP="00993F61">
            <w:pPr>
              <w:snapToGrid w:val="0"/>
              <w:spacing w:before="57" w:after="57"/>
              <w:ind w:left="57" w:right="57"/>
              <w:rPr>
                <w:rFonts w:ascii="Arial Bold" w:hAnsi="Arial Bold"/>
                <w:b/>
                <w:bCs/>
                <w:kern w:val="1"/>
                <w:sz w:val="22"/>
                <w:szCs w:val="22"/>
                <w:lang w:val="en-GB"/>
              </w:rPr>
            </w:pPr>
            <w:r>
              <w:rPr>
                <w:rFonts w:ascii="Arial Bold" w:hAnsi="Arial Bold"/>
                <w:b/>
                <w:bCs/>
                <w:kern w:val="1"/>
                <w:sz w:val="22"/>
                <w:szCs w:val="22"/>
                <w:lang w:val="en-GB"/>
              </w:rPr>
              <w:t>B-Roll ends</w:t>
            </w:r>
          </w:p>
        </w:tc>
      </w:tr>
    </w:tbl>
    <w:p w:rsidR="00504A8A" w:rsidRDefault="00504A8A" w:rsidP="00504A8A"/>
    <w:p w:rsidR="00504A8A" w:rsidRDefault="00504A8A" w:rsidP="00504A8A">
      <w:pPr>
        <w:rPr>
          <w:rFonts w:ascii="Arial Bold" w:hAnsi="Arial Bold"/>
        </w:rPr>
      </w:pPr>
    </w:p>
    <w:p w:rsidR="00504A8A" w:rsidRDefault="00504A8A" w:rsidP="00504A8A"/>
    <w:p w:rsidR="00504A8A" w:rsidRDefault="00504A8A" w:rsidP="00504A8A"/>
    <w:p w:rsidR="001F2529" w:rsidRDefault="001F2529"/>
    <w:sectPr w:rsidR="001F252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Bold">
    <w:altName w:val="Arial Unicode MS"/>
    <w:panose1 w:val="020B0704020202020204"/>
    <w:charset w:val="80"/>
    <w:family w:val="swiss"/>
    <w:pitch w:val="variable"/>
  </w:font>
  <w:font w:name="TrebuchetMS">
    <w:charset w:val="00"/>
    <w:family w:val="swiss"/>
    <w:pitch w:val="default"/>
  </w:font>
  <w:font w:name="Arial">
    <w:panose1 w:val="020B0604020202020204"/>
    <w:charset w:val="00"/>
    <w:family w:val="swiss"/>
    <w:pitch w:val="variable"/>
    <w:sig w:usb0="E0002AFF" w:usb1="C0007843" w:usb2="00000009" w:usb3="00000000" w:csb0="000001FF" w:csb1="00000000"/>
  </w:font>
  <w:font w:name="NotesEsa">
    <w:altName w:val="Candara"/>
    <w:panose1 w:val="00000000000000000000"/>
    <w:charset w:val="00"/>
    <w:family w:val="modern"/>
    <w:notTrueType/>
    <w:pitch w:val="variable"/>
    <w:sig w:usb0="800000EF" w:usb1="4000206A"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A8A"/>
    <w:rsid w:val="001F2529"/>
    <w:rsid w:val="00504A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A8A"/>
    <w:pPr>
      <w:widowControl w:val="0"/>
      <w:suppressAutoHyphens/>
      <w:autoSpaceDE w:val="0"/>
      <w:spacing w:after="0" w:line="240" w:lineRule="auto"/>
    </w:pPr>
    <w:rPr>
      <w:rFonts w:ascii="Times New Roman" w:eastAsia="Times New Roman" w:hAnsi="Times New Roman" w:cs="MS Mincho"/>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qFormat/>
    <w:rsid w:val="00504A8A"/>
    <w:pPr>
      <w:suppressLineNumbers/>
      <w:spacing w:before="120" w:after="120"/>
    </w:pPr>
    <w:rPr>
      <w:i/>
      <w:iCs/>
    </w:rPr>
  </w:style>
  <w:style w:type="paragraph" w:customStyle="1" w:styleId="heading1">
    <w:name w:val="heading 1"/>
    <w:basedOn w:val="Normal"/>
    <w:next w:val="Normal"/>
    <w:rsid w:val="00504A8A"/>
  </w:style>
  <w:style w:type="paragraph" w:customStyle="1" w:styleId="TableContents">
    <w:name w:val="Table Contents"/>
    <w:basedOn w:val="Normal"/>
    <w:rsid w:val="00504A8A"/>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A8A"/>
    <w:pPr>
      <w:widowControl w:val="0"/>
      <w:suppressAutoHyphens/>
      <w:autoSpaceDE w:val="0"/>
      <w:spacing w:after="0" w:line="240" w:lineRule="auto"/>
    </w:pPr>
    <w:rPr>
      <w:rFonts w:ascii="Times New Roman" w:eastAsia="Times New Roman" w:hAnsi="Times New Roman" w:cs="MS Mincho"/>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qFormat/>
    <w:rsid w:val="00504A8A"/>
    <w:pPr>
      <w:suppressLineNumbers/>
      <w:spacing w:before="120" w:after="120"/>
    </w:pPr>
    <w:rPr>
      <w:i/>
      <w:iCs/>
    </w:rPr>
  </w:style>
  <w:style w:type="paragraph" w:customStyle="1" w:styleId="heading1">
    <w:name w:val="heading 1"/>
    <w:basedOn w:val="Normal"/>
    <w:next w:val="Normal"/>
    <w:rsid w:val="00504A8A"/>
  </w:style>
  <w:style w:type="paragraph" w:customStyle="1" w:styleId="TableContents">
    <w:name w:val="Table Contents"/>
    <w:basedOn w:val="Normal"/>
    <w:rsid w:val="00504A8A"/>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van der Vyver</dc:creator>
  <cp:lastModifiedBy>Ingrid van der Vyver</cp:lastModifiedBy>
  <cp:revision>1</cp:revision>
  <dcterms:created xsi:type="dcterms:W3CDTF">2017-03-19T14:25:00Z</dcterms:created>
  <dcterms:modified xsi:type="dcterms:W3CDTF">2017-03-19T14:42:00Z</dcterms:modified>
</cp:coreProperties>
</file>